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D5F" w:rsidRDefault="006801E0" w:rsidP="00592D5F">
      <w:pPr>
        <w:pStyle w:val="a4"/>
        <w:ind w:left="709" w:firstLine="0"/>
        <w:rPr>
          <w:b/>
          <w:color w:val="000000"/>
        </w:rPr>
      </w:pPr>
      <w:r w:rsidRPr="00592D5F">
        <w:rPr>
          <w:b/>
          <w:color w:val="000000"/>
        </w:rPr>
        <w:t xml:space="preserve">Лекция </w:t>
      </w:r>
      <w:r w:rsidR="00592D5F" w:rsidRPr="00592D5F">
        <w:rPr>
          <w:b/>
          <w:color w:val="000000"/>
        </w:rPr>
        <w:t xml:space="preserve">13 </w:t>
      </w:r>
      <w:proofErr w:type="gramStart"/>
      <w:r w:rsidR="00592D5F" w:rsidRPr="00592D5F">
        <w:rPr>
          <w:b/>
          <w:color w:val="000000"/>
          <w:lang w:val="en-US"/>
        </w:rPr>
        <w:t>C</w:t>
      </w:r>
      <w:proofErr w:type="gramEnd"/>
      <w:r w:rsidR="00F30362" w:rsidRPr="00592D5F">
        <w:rPr>
          <w:b/>
        </w:rPr>
        <w:t>тратиграфия</w:t>
      </w:r>
      <w:r w:rsidR="00592D5F" w:rsidRPr="00592D5F">
        <w:rPr>
          <w:b/>
        </w:rPr>
        <w:t xml:space="preserve"> мезозоя </w:t>
      </w:r>
      <w:r w:rsidR="00592D5F" w:rsidRPr="00592D5F">
        <w:rPr>
          <w:b/>
          <w:color w:val="000000"/>
        </w:rPr>
        <w:t>(</w:t>
      </w:r>
      <w:r w:rsidR="00592D5F" w:rsidRPr="00592D5F">
        <w:rPr>
          <w:b/>
          <w:color w:val="000000"/>
          <w:lang w:val="en-US"/>
        </w:rPr>
        <w:t>C</w:t>
      </w:r>
      <w:r w:rsidR="00592D5F" w:rsidRPr="00592D5F">
        <w:rPr>
          <w:b/>
          <w:color w:val="000000"/>
        </w:rPr>
        <w:t>УРС)</w:t>
      </w:r>
    </w:p>
    <w:p w:rsidR="00592D5F" w:rsidRPr="00592D5F" w:rsidRDefault="00592D5F" w:rsidP="00592D5F">
      <w:pPr>
        <w:pStyle w:val="a4"/>
        <w:ind w:left="709" w:firstLine="0"/>
        <w:rPr>
          <w:b/>
          <w:color w:val="000000"/>
        </w:rPr>
      </w:pPr>
    </w:p>
    <w:p w:rsidR="006801E0" w:rsidRPr="00592D5F" w:rsidRDefault="00592D5F" w:rsidP="00592D5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592D5F">
        <w:rPr>
          <w:rFonts w:ascii="Times New Roman" w:hAnsi="Times New Roman" w:cs="Times New Roman"/>
          <w:sz w:val="28"/>
        </w:rPr>
        <w:t>13.1 Триасовая система</w:t>
      </w:r>
    </w:p>
    <w:p w:rsidR="00592D5F" w:rsidRPr="00592D5F" w:rsidRDefault="00592D5F" w:rsidP="00592D5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592D5F">
        <w:rPr>
          <w:rFonts w:ascii="Times New Roman" w:hAnsi="Times New Roman" w:cs="Times New Roman"/>
          <w:sz w:val="28"/>
        </w:rPr>
        <w:t>13.2 Юрская система</w:t>
      </w:r>
    </w:p>
    <w:p w:rsidR="00592D5F" w:rsidRDefault="00592D5F" w:rsidP="00592D5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  <w:r w:rsidRPr="00592D5F">
        <w:rPr>
          <w:rFonts w:ascii="Times New Roman" w:hAnsi="Times New Roman" w:cs="Times New Roman"/>
          <w:sz w:val="28"/>
        </w:rPr>
        <w:t>13.3 Меловая система</w:t>
      </w:r>
    </w:p>
    <w:p w:rsidR="00592D5F" w:rsidRDefault="00592D5F" w:rsidP="00592D5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</w:rPr>
      </w:pPr>
    </w:p>
    <w:p w:rsidR="00592D5F" w:rsidRPr="00592D5F" w:rsidRDefault="00592D5F" w:rsidP="00592D5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  <w:r w:rsidRPr="00592D5F">
        <w:rPr>
          <w:rFonts w:ascii="Times New Roman" w:hAnsi="Times New Roman" w:cs="Times New Roman"/>
          <w:b/>
          <w:sz w:val="28"/>
        </w:rPr>
        <w:t>13.1 Триасовая система</w:t>
      </w:r>
    </w:p>
    <w:p w:rsidR="006801E0" w:rsidRPr="00592D5F" w:rsidRDefault="006801E0" w:rsidP="00592D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D5F">
        <w:rPr>
          <w:rFonts w:ascii="Times New Roman" w:hAnsi="Times New Roman" w:cs="Times New Roman"/>
          <w:sz w:val="28"/>
          <w:szCs w:val="28"/>
        </w:rPr>
        <w:t>В Беларуси триасовые отложения распространены на двух разобще</w:t>
      </w:r>
      <w:r w:rsidRPr="00592D5F">
        <w:rPr>
          <w:rFonts w:ascii="Times New Roman" w:hAnsi="Times New Roman" w:cs="Times New Roman"/>
          <w:sz w:val="28"/>
          <w:szCs w:val="28"/>
        </w:rPr>
        <w:t>н</w:t>
      </w:r>
      <w:r w:rsidRPr="00592D5F">
        <w:rPr>
          <w:rFonts w:ascii="Times New Roman" w:hAnsi="Times New Roman" w:cs="Times New Roman"/>
          <w:sz w:val="28"/>
          <w:szCs w:val="28"/>
        </w:rPr>
        <w:t xml:space="preserve">ных площадях: на юго-западе </w:t>
      </w:r>
      <w:r w:rsidRPr="00592D5F">
        <w:rPr>
          <w:rFonts w:ascii="Times New Roman" w:hAnsi="Times New Roman" w:cs="Times New Roman"/>
          <w:sz w:val="28"/>
          <w:szCs w:val="28"/>
        </w:rPr>
        <w:sym w:font="Symbol" w:char="F02D"/>
      </w:r>
      <w:r w:rsidRPr="00592D5F">
        <w:rPr>
          <w:rFonts w:ascii="Times New Roman" w:hAnsi="Times New Roman" w:cs="Times New Roman"/>
          <w:sz w:val="28"/>
          <w:szCs w:val="28"/>
        </w:rPr>
        <w:t xml:space="preserve"> в Подлясско-Брестской впадине, где их мо</w:t>
      </w:r>
      <w:r w:rsidRPr="00592D5F">
        <w:rPr>
          <w:rFonts w:ascii="Times New Roman" w:hAnsi="Times New Roman" w:cs="Times New Roman"/>
          <w:sz w:val="28"/>
          <w:szCs w:val="28"/>
        </w:rPr>
        <w:t>щ</w:t>
      </w:r>
      <w:r w:rsidRPr="00592D5F">
        <w:rPr>
          <w:rFonts w:ascii="Times New Roman" w:hAnsi="Times New Roman" w:cs="Times New Roman"/>
          <w:sz w:val="28"/>
          <w:szCs w:val="28"/>
        </w:rPr>
        <w:t xml:space="preserve">ность составляет 40–50 м и на юго-востоке </w:t>
      </w:r>
      <w:r w:rsidRPr="00592D5F">
        <w:rPr>
          <w:rFonts w:ascii="Times New Roman" w:hAnsi="Times New Roman" w:cs="Times New Roman"/>
          <w:sz w:val="28"/>
          <w:szCs w:val="28"/>
        </w:rPr>
        <w:sym w:font="Symbol" w:char="F02D"/>
      </w:r>
      <w:r w:rsidRPr="00592D5F">
        <w:rPr>
          <w:rFonts w:ascii="Times New Roman" w:hAnsi="Times New Roman" w:cs="Times New Roman"/>
          <w:sz w:val="28"/>
          <w:szCs w:val="28"/>
        </w:rPr>
        <w:t xml:space="preserve"> в Припятском прогибе, Браги</w:t>
      </w:r>
      <w:r w:rsidRPr="00592D5F">
        <w:rPr>
          <w:rFonts w:ascii="Times New Roman" w:hAnsi="Times New Roman" w:cs="Times New Roman"/>
          <w:sz w:val="28"/>
          <w:szCs w:val="28"/>
        </w:rPr>
        <w:t>н</w:t>
      </w:r>
      <w:r w:rsidRPr="00592D5F">
        <w:rPr>
          <w:rFonts w:ascii="Times New Roman" w:hAnsi="Times New Roman" w:cs="Times New Roman"/>
          <w:sz w:val="28"/>
          <w:szCs w:val="28"/>
        </w:rPr>
        <w:t xml:space="preserve">ско-Лоевской седловине и Северо-Припятском плече и Северо-Приднепровской моноклинали, где их мощность изменяется от 100–500 м до 700–1100 м (рис. </w:t>
      </w:r>
      <w:r w:rsidR="006D36D4">
        <w:rPr>
          <w:rFonts w:ascii="Times New Roman" w:hAnsi="Times New Roman" w:cs="Times New Roman"/>
          <w:sz w:val="28"/>
          <w:szCs w:val="28"/>
        </w:rPr>
        <w:t>13.1</w:t>
      </w:r>
      <w:r w:rsidRPr="00592D5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801E0" w:rsidRDefault="006801E0" w:rsidP="006801E0">
      <w:pPr>
        <w:ind w:firstLine="720"/>
        <w:jc w:val="both"/>
      </w:pPr>
    </w:p>
    <w:p w:rsidR="006801E0" w:rsidRDefault="006801E0" w:rsidP="006801E0">
      <w:pPr>
        <w:spacing w:line="360" w:lineRule="auto"/>
        <w:ind w:firstLine="720"/>
        <w:jc w:val="center"/>
      </w:pPr>
      <w:r>
        <w:object w:dxaOrig="6720" w:dyaOrig="6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pt;height:307.35pt;mso-position-vertical:center" o:ole="">
            <v:imagedata r:id="rId9" o:title="" gain="79922f" blacklevel="-3932f"/>
          </v:shape>
          <o:OLEObject Type="Embed" ProgID="CorelDRAW.Graphic.13" ShapeID="_x0000_i1025" DrawAspect="Content" ObjectID="_1272251206" r:id="rId10"/>
        </w:object>
      </w:r>
    </w:p>
    <w:p w:rsidR="006801E0" w:rsidRPr="006D36D4" w:rsidRDefault="006801E0" w:rsidP="006D36D4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D36D4">
        <w:rPr>
          <w:rFonts w:ascii="Times New Roman" w:hAnsi="Times New Roman" w:cs="Times New Roman"/>
          <w:sz w:val="24"/>
          <w:szCs w:val="24"/>
          <w:lang w:val="be-BY"/>
        </w:rPr>
        <w:t xml:space="preserve">Рисунок </w:t>
      </w:r>
      <w:r w:rsidR="006D36D4" w:rsidRPr="006D36D4">
        <w:rPr>
          <w:rFonts w:ascii="Times New Roman" w:hAnsi="Times New Roman" w:cs="Times New Roman"/>
          <w:sz w:val="24"/>
          <w:szCs w:val="24"/>
          <w:lang w:val="be-BY"/>
        </w:rPr>
        <w:t>13</w:t>
      </w:r>
      <w:r w:rsidRPr="006D36D4">
        <w:rPr>
          <w:rFonts w:ascii="Times New Roman" w:hAnsi="Times New Roman" w:cs="Times New Roman"/>
          <w:sz w:val="24"/>
          <w:szCs w:val="24"/>
          <w:lang w:val="be-BY"/>
        </w:rPr>
        <w:t xml:space="preserve">.1 </w:t>
      </w:r>
      <w:r w:rsidRPr="006D36D4">
        <w:rPr>
          <w:rFonts w:ascii="Times New Roman" w:hAnsi="Times New Roman" w:cs="Times New Roman"/>
          <w:sz w:val="24"/>
          <w:szCs w:val="24"/>
          <w:lang w:val="be-BY"/>
        </w:rPr>
        <w:softHyphen/>
        <w:t xml:space="preserve"> Схема структурно-фациального районирования отложений триасовой системы территории Беларуси </w:t>
      </w:r>
      <w:r w:rsidRPr="006D36D4">
        <w:rPr>
          <w:rFonts w:ascii="Times New Roman" w:hAnsi="Times New Roman" w:cs="Times New Roman"/>
          <w:sz w:val="24"/>
          <w:szCs w:val="24"/>
        </w:rPr>
        <w:t>(Стратиграфические схемы докембрийских и фанерозо</w:t>
      </w:r>
      <w:r w:rsidRPr="006D36D4">
        <w:rPr>
          <w:rFonts w:ascii="Times New Roman" w:hAnsi="Times New Roman" w:cs="Times New Roman"/>
          <w:sz w:val="24"/>
          <w:szCs w:val="24"/>
        </w:rPr>
        <w:t>й</w:t>
      </w:r>
      <w:r w:rsidRPr="006D36D4">
        <w:rPr>
          <w:rFonts w:ascii="Times New Roman" w:hAnsi="Times New Roman" w:cs="Times New Roman"/>
          <w:sz w:val="24"/>
          <w:szCs w:val="24"/>
        </w:rPr>
        <w:t xml:space="preserve">ских отложений Беларуси, 2010): </w:t>
      </w:r>
      <w:r w:rsidRPr="006D36D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D36D4">
        <w:rPr>
          <w:rFonts w:ascii="Times New Roman" w:hAnsi="Times New Roman" w:cs="Times New Roman"/>
          <w:sz w:val="24"/>
          <w:szCs w:val="24"/>
        </w:rPr>
        <w:t xml:space="preserve"> – западный район: </w:t>
      </w:r>
      <w:r w:rsidRPr="006D36D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D36D4">
        <w:rPr>
          <w:rFonts w:ascii="Times New Roman" w:hAnsi="Times New Roman" w:cs="Times New Roman"/>
          <w:sz w:val="24"/>
          <w:szCs w:val="24"/>
        </w:rPr>
        <w:t xml:space="preserve">а - Подлясско-Брестская впадина (1 – Брестская зона), </w:t>
      </w:r>
      <w:r w:rsidRPr="006D36D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D36D4">
        <w:rPr>
          <w:rFonts w:ascii="Times New Roman" w:hAnsi="Times New Roman" w:cs="Times New Roman"/>
          <w:sz w:val="24"/>
          <w:szCs w:val="24"/>
        </w:rPr>
        <w:t xml:space="preserve">б – южный склон Балтийской синеклизы (2 – Вороновская зона); </w:t>
      </w:r>
      <w:r w:rsidRPr="006D36D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D36D4">
        <w:rPr>
          <w:rFonts w:ascii="Times New Roman" w:hAnsi="Times New Roman" w:cs="Times New Roman"/>
          <w:sz w:val="24"/>
          <w:szCs w:val="24"/>
        </w:rPr>
        <w:t xml:space="preserve"> – юго-восточный район: </w:t>
      </w:r>
      <w:r w:rsidRPr="006D36D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D36D4">
        <w:rPr>
          <w:rFonts w:ascii="Times New Roman" w:hAnsi="Times New Roman" w:cs="Times New Roman"/>
          <w:sz w:val="24"/>
          <w:szCs w:val="24"/>
        </w:rPr>
        <w:t>а – Припятский прогиб (3 – западная зона: Старобинская центр</w:t>
      </w:r>
      <w:r w:rsidRPr="006D36D4">
        <w:rPr>
          <w:rFonts w:ascii="Times New Roman" w:hAnsi="Times New Roman" w:cs="Times New Roman"/>
          <w:sz w:val="24"/>
          <w:szCs w:val="24"/>
        </w:rPr>
        <w:t>и</w:t>
      </w:r>
      <w:r w:rsidRPr="006D36D4">
        <w:rPr>
          <w:rFonts w:ascii="Times New Roman" w:hAnsi="Times New Roman" w:cs="Times New Roman"/>
          <w:sz w:val="24"/>
          <w:szCs w:val="24"/>
        </w:rPr>
        <w:t>клиналь и северный склон Микашевичско-Житковичского выступа, 4 – северная зона: Р</w:t>
      </w:r>
      <w:r w:rsidRPr="006D36D4">
        <w:rPr>
          <w:rFonts w:ascii="Times New Roman" w:hAnsi="Times New Roman" w:cs="Times New Roman"/>
          <w:sz w:val="24"/>
          <w:szCs w:val="24"/>
        </w:rPr>
        <w:t>е</w:t>
      </w:r>
      <w:r w:rsidRPr="006D36D4">
        <w:rPr>
          <w:rFonts w:ascii="Times New Roman" w:hAnsi="Times New Roman" w:cs="Times New Roman"/>
          <w:sz w:val="24"/>
          <w:szCs w:val="24"/>
        </w:rPr>
        <w:t>чицко-Шатилковская и Червоносл</w:t>
      </w:r>
      <w:r w:rsidRPr="006D36D4">
        <w:rPr>
          <w:rFonts w:ascii="Times New Roman" w:hAnsi="Times New Roman" w:cs="Times New Roman"/>
          <w:sz w:val="24"/>
          <w:szCs w:val="24"/>
        </w:rPr>
        <w:t>о</w:t>
      </w:r>
      <w:r w:rsidRPr="006D36D4">
        <w:rPr>
          <w:rFonts w:ascii="Times New Roman" w:hAnsi="Times New Roman" w:cs="Times New Roman"/>
          <w:sz w:val="24"/>
          <w:szCs w:val="24"/>
        </w:rPr>
        <w:t>бодско-Малодушинская тектонические ступени, 5 – центральная зона: Заречинско-Великоборская и Шестовичско-Сколодинская тектонич</w:t>
      </w:r>
      <w:r w:rsidRPr="006D36D4">
        <w:rPr>
          <w:rFonts w:ascii="Times New Roman" w:hAnsi="Times New Roman" w:cs="Times New Roman"/>
          <w:sz w:val="24"/>
          <w:szCs w:val="24"/>
        </w:rPr>
        <w:t>е</w:t>
      </w:r>
      <w:r w:rsidRPr="006D36D4">
        <w:rPr>
          <w:rFonts w:ascii="Times New Roman" w:hAnsi="Times New Roman" w:cs="Times New Roman"/>
          <w:sz w:val="24"/>
          <w:szCs w:val="24"/>
        </w:rPr>
        <w:t xml:space="preserve">ские ступени, 6 – южная зона: Наровлянско-Ельская тектоническая ступень), </w:t>
      </w:r>
      <w:r w:rsidRPr="006D36D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D36D4">
        <w:rPr>
          <w:rFonts w:ascii="Times New Roman" w:hAnsi="Times New Roman" w:cs="Times New Roman"/>
          <w:sz w:val="24"/>
          <w:szCs w:val="24"/>
        </w:rPr>
        <w:t>б - Браги</w:t>
      </w:r>
      <w:r w:rsidRPr="006D36D4">
        <w:rPr>
          <w:rFonts w:ascii="Times New Roman" w:hAnsi="Times New Roman" w:cs="Times New Roman"/>
          <w:sz w:val="24"/>
          <w:szCs w:val="24"/>
        </w:rPr>
        <w:t>н</w:t>
      </w:r>
      <w:r w:rsidRPr="006D36D4">
        <w:rPr>
          <w:rFonts w:ascii="Times New Roman" w:hAnsi="Times New Roman" w:cs="Times New Roman"/>
          <w:sz w:val="24"/>
          <w:szCs w:val="24"/>
        </w:rPr>
        <w:t xml:space="preserve">ско-Лоевская седловина (восточная зона), </w:t>
      </w:r>
      <w:r w:rsidRPr="006D36D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D36D4">
        <w:rPr>
          <w:rFonts w:ascii="Times New Roman" w:hAnsi="Times New Roman" w:cs="Times New Roman"/>
          <w:sz w:val="24"/>
          <w:szCs w:val="24"/>
        </w:rPr>
        <w:t>в – Северо-Припятское плечо, Гомельская структурная перемычка и Северо-Приднепровская моноклиналь (северо-восточная зона)</w:t>
      </w:r>
    </w:p>
    <w:p w:rsidR="006801E0" w:rsidRPr="00EB631E" w:rsidRDefault="006801E0" w:rsidP="00EB63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631E">
        <w:rPr>
          <w:rFonts w:ascii="Times New Roman" w:hAnsi="Times New Roman" w:cs="Times New Roman"/>
          <w:sz w:val="28"/>
          <w:szCs w:val="28"/>
        </w:rPr>
        <w:lastRenderedPageBreak/>
        <w:t>В новой Стратиграфической схеме триасовых отложений Беларуси в нижнем, среднем и верхнем ее отделах показаны все ярусы, принятые для триаса в Международной стратиграфической шкале (2004) и Общей страт</w:t>
      </w:r>
      <w:r w:rsidRPr="00EB631E">
        <w:rPr>
          <w:rFonts w:ascii="Times New Roman" w:hAnsi="Times New Roman" w:cs="Times New Roman"/>
          <w:sz w:val="28"/>
          <w:szCs w:val="28"/>
        </w:rPr>
        <w:t>и</w:t>
      </w:r>
      <w:r w:rsidRPr="00EB631E">
        <w:rPr>
          <w:rFonts w:ascii="Times New Roman" w:hAnsi="Times New Roman" w:cs="Times New Roman"/>
          <w:sz w:val="28"/>
          <w:szCs w:val="28"/>
        </w:rPr>
        <w:t>графической шкале России (2006), но точное их положение в разрезе не определено.</w:t>
      </w:r>
      <w:proofErr w:type="gramEnd"/>
      <w:r w:rsidRPr="00EB631E">
        <w:rPr>
          <w:rFonts w:ascii="Times New Roman" w:hAnsi="Times New Roman" w:cs="Times New Roman"/>
          <w:sz w:val="28"/>
          <w:szCs w:val="28"/>
        </w:rPr>
        <w:t xml:space="preserve"> В нижнем отделе показаны нерасчлененные </w:t>
      </w:r>
      <w:r w:rsidRPr="00EB631E">
        <w:rPr>
          <w:rFonts w:ascii="Times New Roman" w:hAnsi="Times New Roman" w:cs="Times New Roman"/>
          <w:i/>
          <w:sz w:val="28"/>
          <w:szCs w:val="28"/>
        </w:rPr>
        <w:t>индский 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B631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B631E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 ол</w:t>
      </w:r>
      <w:r w:rsidRPr="00EB631E">
        <w:rPr>
          <w:rFonts w:ascii="Times New Roman" w:hAnsi="Times New Roman" w:cs="Times New Roman"/>
          <w:i/>
          <w:sz w:val="28"/>
          <w:szCs w:val="28"/>
        </w:rPr>
        <w:t>е</w:t>
      </w:r>
      <w:r w:rsidRPr="00EB631E">
        <w:rPr>
          <w:rFonts w:ascii="Times New Roman" w:hAnsi="Times New Roman" w:cs="Times New Roman"/>
          <w:i/>
          <w:sz w:val="28"/>
          <w:szCs w:val="28"/>
        </w:rPr>
        <w:t>некский 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B631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), в среднем </w:t>
      </w:r>
      <w:r w:rsidRPr="00EB631E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 анизийский 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B631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B631E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 ладинский 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B631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), и в верхнем </w:t>
      </w:r>
      <w:r w:rsidRPr="00EB631E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 карнийский 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B631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B631E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 норийский 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B631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gramStart"/>
      <w:r w:rsidRPr="00EB631E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Pr="00EB631E">
        <w:rPr>
          <w:rFonts w:ascii="Times New Roman" w:hAnsi="Times New Roman" w:cs="Times New Roman"/>
          <w:i/>
          <w:sz w:val="28"/>
          <w:szCs w:val="28"/>
        </w:rPr>
        <w:sym w:font="Symbol" w:char="F02D"/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 рэтский 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EB631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EB631E">
        <w:rPr>
          <w:rFonts w:ascii="Times New Roman" w:hAnsi="Times New Roman" w:cs="Times New Roman"/>
          <w:i/>
          <w:sz w:val="28"/>
          <w:szCs w:val="28"/>
        </w:rPr>
        <w:t>) ярусы</w:t>
      </w:r>
      <w:r w:rsidRPr="00EB631E">
        <w:rPr>
          <w:rFonts w:ascii="Times New Roman" w:hAnsi="Times New Roman" w:cs="Times New Roman"/>
          <w:sz w:val="28"/>
          <w:szCs w:val="28"/>
        </w:rPr>
        <w:t xml:space="preserve"> (рис. </w:t>
      </w:r>
      <w:r w:rsidR="00EB631E">
        <w:rPr>
          <w:rFonts w:ascii="Times New Roman" w:hAnsi="Times New Roman" w:cs="Times New Roman"/>
          <w:sz w:val="28"/>
          <w:szCs w:val="28"/>
        </w:rPr>
        <w:t>13</w:t>
      </w:r>
      <w:r w:rsidRPr="00EB631E">
        <w:rPr>
          <w:rFonts w:ascii="Times New Roman" w:hAnsi="Times New Roman" w:cs="Times New Roman"/>
          <w:sz w:val="28"/>
          <w:szCs w:val="28"/>
        </w:rPr>
        <w:t>.2).</w:t>
      </w:r>
    </w:p>
    <w:p w:rsidR="006801E0" w:rsidRPr="00EB631E" w:rsidRDefault="006801E0" w:rsidP="00EB63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31E">
        <w:rPr>
          <w:rFonts w:ascii="Times New Roman" w:hAnsi="Times New Roman" w:cs="Times New Roman"/>
          <w:sz w:val="28"/>
          <w:szCs w:val="28"/>
        </w:rPr>
        <w:t xml:space="preserve">В Международной и Общей стратиграфических </w:t>
      </w:r>
      <w:proofErr w:type="gramStart"/>
      <w:r w:rsidRPr="00EB631E">
        <w:rPr>
          <w:rFonts w:ascii="Times New Roman" w:hAnsi="Times New Roman" w:cs="Times New Roman"/>
          <w:sz w:val="28"/>
          <w:szCs w:val="28"/>
        </w:rPr>
        <w:t>шкалах</w:t>
      </w:r>
      <w:proofErr w:type="gramEnd"/>
      <w:r w:rsidRPr="00EB631E">
        <w:rPr>
          <w:rFonts w:ascii="Times New Roman" w:hAnsi="Times New Roman" w:cs="Times New Roman"/>
          <w:sz w:val="28"/>
          <w:szCs w:val="28"/>
        </w:rPr>
        <w:t xml:space="preserve"> нижняя гран</w:t>
      </w:r>
      <w:r w:rsidRPr="00EB631E">
        <w:rPr>
          <w:rFonts w:ascii="Times New Roman" w:hAnsi="Times New Roman" w:cs="Times New Roman"/>
          <w:sz w:val="28"/>
          <w:szCs w:val="28"/>
        </w:rPr>
        <w:t>и</w:t>
      </w:r>
      <w:r w:rsidRPr="00EB631E">
        <w:rPr>
          <w:rFonts w:ascii="Times New Roman" w:hAnsi="Times New Roman" w:cs="Times New Roman"/>
          <w:sz w:val="28"/>
          <w:szCs w:val="28"/>
        </w:rPr>
        <w:t>ца триасовой системы соответствует геохронологическому рубежу 251,0 млн. лет, верхняя – 199,6 млн. лет.</w:t>
      </w:r>
    </w:p>
    <w:p w:rsidR="00B24CDE" w:rsidRDefault="006801E0" w:rsidP="00EB6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Нижний отдел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</w:rPr>
        <w:t>)</w:t>
      </w:r>
      <w:r w:rsidR="00B24CDE">
        <w:rPr>
          <w:rFonts w:ascii="Times New Roman" w:hAnsi="Times New Roman" w:cs="Times New Roman"/>
          <w:i/>
          <w:sz w:val="28"/>
          <w:szCs w:val="28"/>
        </w:rPr>
        <w:t>.</w:t>
      </w:r>
    </w:p>
    <w:p w:rsidR="006801E0" w:rsidRPr="00EB631E" w:rsidRDefault="00B24CDE" w:rsidP="00EB6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6801E0" w:rsidRPr="00EB631E">
        <w:rPr>
          <w:rFonts w:ascii="Times New Roman" w:hAnsi="Times New Roman" w:cs="Times New Roman"/>
          <w:sz w:val="28"/>
          <w:szCs w:val="28"/>
        </w:rPr>
        <w:t>аспространён</w:t>
      </w:r>
      <w:proofErr w:type="gramEnd"/>
      <w:r w:rsidR="006801E0" w:rsidRPr="00EB631E">
        <w:rPr>
          <w:rFonts w:ascii="Times New Roman" w:hAnsi="Times New Roman" w:cs="Times New Roman"/>
          <w:sz w:val="28"/>
          <w:szCs w:val="28"/>
        </w:rPr>
        <w:t xml:space="preserve"> значительно более широко, по сра</w:t>
      </w:r>
      <w:r w:rsidR="006801E0" w:rsidRPr="00EB631E">
        <w:rPr>
          <w:rFonts w:ascii="Times New Roman" w:hAnsi="Times New Roman" w:cs="Times New Roman"/>
          <w:sz w:val="28"/>
          <w:szCs w:val="28"/>
        </w:rPr>
        <w:t>в</w:t>
      </w:r>
      <w:r w:rsidR="006801E0" w:rsidRPr="00EB631E">
        <w:rPr>
          <w:rFonts w:ascii="Times New Roman" w:hAnsi="Times New Roman" w:cs="Times New Roman"/>
          <w:sz w:val="28"/>
          <w:szCs w:val="28"/>
        </w:rPr>
        <w:t>нению с пермскими и среднетриасовыми отложениями. В его составе на основании литологич</w:t>
      </w:r>
      <w:r w:rsidR="006801E0" w:rsidRPr="00EB631E">
        <w:rPr>
          <w:rFonts w:ascii="Times New Roman" w:hAnsi="Times New Roman" w:cs="Times New Roman"/>
          <w:sz w:val="28"/>
          <w:szCs w:val="28"/>
        </w:rPr>
        <w:t>е</w:t>
      </w:r>
      <w:r w:rsidR="006801E0" w:rsidRPr="00EB631E">
        <w:rPr>
          <w:rFonts w:ascii="Times New Roman" w:hAnsi="Times New Roman" w:cs="Times New Roman"/>
          <w:sz w:val="28"/>
          <w:szCs w:val="28"/>
        </w:rPr>
        <w:t xml:space="preserve">ских особенностей и палеонтологических определений выделены 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выступ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о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 xml:space="preserve">вичская </w:t>
      </w:r>
      <w:r w:rsidR="006801E0" w:rsidRPr="00EB631E">
        <w:rPr>
          <w:rFonts w:ascii="Times New Roman" w:hAnsi="Times New Roman" w:cs="Times New Roman"/>
          <w:sz w:val="28"/>
          <w:szCs w:val="28"/>
        </w:rPr>
        <w:t>(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6801E0" w:rsidRPr="005466C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vs</w:t>
      </w:r>
      <w:r w:rsidR="006801E0" w:rsidRPr="00EB631E">
        <w:rPr>
          <w:rFonts w:ascii="Times New Roman" w:hAnsi="Times New Roman" w:cs="Times New Roman"/>
          <w:sz w:val="28"/>
          <w:szCs w:val="28"/>
        </w:rPr>
        <w:t>)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, коренёвская (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6801E0" w:rsidRPr="005466C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) и мозырская (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6801E0" w:rsidRPr="005466C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mz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) св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и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 xml:space="preserve">ты </w:t>
      </w:r>
      <w:r w:rsidR="006801E0" w:rsidRPr="005466CA">
        <w:rPr>
          <w:rFonts w:ascii="Times New Roman" w:hAnsi="Times New Roman" w:cs="Times New Roman"/>
          <w:sz w:val="28"/>
          <w:szCs w:val="28"/>
          <w:u w:val="single"/>
        </w:rPr>
        <w:t>в юго-восточном районе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, волчинская (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6801E0" w:rsidRPr="005466C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wl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>) и новоголянская (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6801E0" w:rsidRPr="005466C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01E0" w:rsidRPr="00EB631E">
        <w:rPr>
          <w:rFonts w:ascii="Times New Roman" w:hAnsi="Times New Roman" w:cs="Times New Roman"/>
          <w:i/>
          <w:sz w:val="28"/>
          <w:szCs w:val="28"/>
          <w:lang w:val="en-US"/>
        </w:rPr>
        <w:t>ng</w:t>
      </w:r>
      <w:r w:rsidR="006801E0" w:rsidRPr="00EB631E">
        <w:rPr>
          <w:rFonts w:ascii="Times New Roman" w:hAnsi="Times New Roman" w:cs="Times New Roman"/>
          <w:i/>
          <w:sz w:val="28"/>
          <w:szCs w:val="28"/>
        </w:rPr>
        <w:t xml:space="preserve">) свиты </w:t>
      </w:r>
      <w:r w:rsidR="006801E0" w:rsidRPr="00EB631E">
        <w:rPr>
          <w:rFonts w:ascii="Times New Roman" w:hAnsi="Times New Roman" w:cs="Times New Roman"/>
          <w:sz w:val="28"/>
          <w:szCs w:val="28"/>
        </w:rPr>
        <w:t xml:space="preserve">на </w:t>
      </w:r>
      <w:r w:rsidR="006801E0" w:rsidRPr="005466CA">
        <w:rPr>
          <w:rFonts w:ascii="Times New Roman" w:hAnsi="Times New Roman" w:cs="Times New Roman"/>
          <w:sz w:val="28"/>
          <w:szCs w:val="28"/>
          <w:u w:val="single"/>
        </w:rPr>
        <w:t>юго-западе ре</w:t>
      </w:r>
      <w:r w:rsidR="006801E0" w:rsidRPr="005466CA"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6801E0" w:rsidRPr="005466CA">
        <w:rPr>
          <w:rFonts w:ascii="Times New Roman" w:hAnsi="Times New Roman" w:cs="Times New Roman"/>
          <w:sz w:val="28"/>
          <w:szCs w:val="28"/>
          <w:u w:val="single"/>
        </w:rPr>
        <w:t>публики</w:t>
      </w:r>
      <w:r w:rsidR="006801E0" w:rsidRPr="00EB631E">
        <w:rPr>
          <w:rFonts w:ascii="Times New Roman" w:hAnsi="Times New Roman" w:cs="Times New Roman"/>
          <w:sz w:val="28"/>
          <w:szCs w:val="28"/>
        </w:rPr>
        <w:t xml:space="preserve"> (рис. </w:t>
      </w:r>
      <w:r w:rsidR="005466CA">
        <w:rPr>
          <w:rFonts w:ascii="Times New Roman" w:hAnsi="Times New Roman" w:cs="Times New Roman"/>
          <w:sz w:val="28"/>
          <w:szCs w:val="28"/>
        </w:rPr>
        <w:t>13.2, 13</w:t>
      </w:r>
      <w:r w:rsidR="006801E0" w:rsidRPr="00EB631E">
        <w:rPr>
          <w:rFonts w:ascii="Times New Roman" w:hAnsi="Times New Roman" w:cs="Times New Roman"/>
          <w:sz w:val="28"/>
          <w:szCs w:val="28"/>
        </w:rPr>
        <w:t>.3).</w:t>
      </w:r>
    </w:p>
    <w:p w:rsidR="006801E0" w:rsidRPr="00EB631E" w:rsidRDefault="006801E0" w:rsidP="00EB63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31E">
        <w:rPr>
          <w:rFonts w:ascii="Times New Roman" w:hAnsi="Times New Roman" w:cs="Times New Roman"/>
          <w:i/>
          <w:sz w:val="28"/>
          <w:szCs w:val="28"/>
        </w:rPr>
        <w:t>Выступовичская свита</w:t>
      </w:r>
      <w:r w:rsidRPr="00EB631E">
        <w:rPr>
          <w:rFonts w:ascii="Times New Roman" w:hAnsi="Times New Roman" w:cs="Times New Roman"/>
          <w:sz w:val="28"/>
          <w:szCs w:val="28"/>
        </w:rPr>
        <w:t xml:space="preserve"> </w:t>
      </w:r>
      <w:r w:rsidRPr="00EB631E">
        <w:rPr>
          <w:rFonts w:ascii="Times New Roman" w:hAnsi="Times New Roman" w:cs="Times New Roman"/>
          <w:i/>
          <w:sz w:val="28"/>
          <w:szCs w:val="28"/>
        </w:rPr>
        <w:t>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E7C1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vs</w:t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B631E">
        <w:rPr>
          <w:rFonts w:ascii="Times New Roman" w:hAnsi="Times New Roman" w:cs="Times New Roman"/>
          <w:sz w:val="28"/>
          <w:szCs w:val="28"/>
        </w:rPr>
        <w:t>распространена только в южной зоне Припятского прогиба. Она сложена розово–красными и красно–бурыми кварцевыми песчаниками различной зернистости с включением гравия и г</w:t>
      </w:r>
      <w:r w:rsidRPr="00EB631E">
        <w:rPr>
          <w:rFonts w:ascii="Times New Roman" w:hAnsi="Times New Roman" w:cs="Times New Roman"/>
          <w:sz w:val="28"/>
          <w:szCs w:val="28"/>
        </w:rPr>
        <w:t>а</w:t>
      </w:r>
      <w:r w:rsidRPr="00EB631E">
        <w:rPr>
          <w:rFonts w:ascii="Times New Roman" w:hAnsi="Times New Roman" w:cs="Times New Roman"/>
          <w:sz w:val="28"/>
          <w:szCs w:val="28"/>
        </w:rPr>
        <w:t>лек, а также прослоев мелкогалечных конгломератов и гравелитов с обло</w:t>
      </w:r>
      <w:r w:rsidRPr="00EB631E">
        <w:rPr>
          <w:rFonts w:ascii="Times New Roman" w:hAnsi="Times New Roman" w:cs="Times New Roman"/>
          <w:sz w:val="28"/>
          <w:szCs w:val="28"/>
        </w:rPr>
        <w:t>м</w:t>
      </w:r>
      <w:r w:rsidRPr="00EB631E">
        <w:rPr>
          <w:rFonts w:ascii="Times New Roman" w:hAnsi="Times New Roman" w:cs="Times New Roman"/>
          <w:sz w:val="28"/>
          <w:szCs w:val="28"/>
        </w:rPr>
        <w:t>ками овручских кварцитов. Кроме того, присутствуют прослои красноцве</w:t>
      </w:r>
      <w:r w:rsidRPr="00EB631E">
        <w:rPr>
          <w:rFonts w:ascii="Times New Roman" w:hAnsi="Times New Roman" w:cs="Times New Roman"/>
          <w:sz w:val="28"/>
          <w:szCs w:val="28"/>
        </w:rPr>
        <w:t>т</w:t>
      </w:r>
      <w:r w:rsidRPr="00EB631E">
        <w:rPr>
          <w:rFonts w:ascii="Times New Roman" w:hAnsi="Times New Roman" w:cs="Times New Roman"/>
          <w:sz w:val="28"/>
          <w:szCs w:val="28"/>
        </w:rPr>
        <w:t xml:space="preserve">ных алевролитов и алевритовых глин. Цемент песчаников – глинистый и карбонатный. Фаунистических остатков в породах этой свиты обнаружить не удалось. Её мощность от </w:t>
      </w:r>
      <w:smartTag w:uri="urn:schemas-microsoft-com:office:smarttags" w:element="metricconverter">
        <w:smartTagPr>
          <w:attr w:name="ProductID" w:val="6 м"/>
        </w:smartTagPr>
        <w:r w:rsidRPr="00EB631E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EB631E">
        <w:rPr>
          <w:rFonts w:ascii="Times New Roman" w:hAnsi="Times New Roman" w:cs="Times New Roman"/>
          <w:sz w:val="28"/>
          <w:szCs w:val="28"/>
        </w:rPr>
        <w:t xml:space="preserve"> на Брагинско-Лоевской седловине до </w:t>
      </w:r>
      <w:smartTag w:uri="urn:schemas-microsoft-com:office:smarttags" w:element="metricconverter">
        <w:smartTagPr>
          <w:attr w:name="ProductID" w:val="66 м"/>
        </w:smartTagPr>
        <w:r w:rsidRPr="00EB631E">
          <w:rPr>
            <w:rFonts w:ascii="Times New Roman" w:hAnsi="Times New Roman" w:cs="Times New Roman"/>
            <w:sz w:val="28"/>
            <w:szCs w:val="28"/>
          </w:rPr>
          <w:t>66 м</w:t>
        </w:r>
      </w:smartTag>
      <w:r w:rsidRPr="00EB631E">
        <w:rPr>
          <w:rFonts w:ascii="Times New Roman" w:hAnsi="Times New Roman" w:cs="Times New Roman"/>
          <w:sz w:val="28"/>
          <w:szCs w:val="28"/>
        </w:rPr>
        <w:t xml:space="preserve"> в Припятском прогибе. Местами, в осевой части </w:t>
      </w:r>
      <w:proofErr w:type="gramStart"/>
      <w:r w:rsidRPr="00EB631E">
        <w:rPr>
          <w:rFonts w:ascii="Times New Roman" w:hAnsi="Times New Roman" w:cs="Times New Roman"/>
          <w:sz w:val="28"/>
          <w:szCs w:val="28"/>
        </w:rPr>
        <w:t>Южно-Каменской</w:t>
      </w:r>
      <w:proofErr w:type="gramEnd"/>
      <w:r w:rsidRPr="00EB631E">
        <w:rPr>
          <w:rFonts w:ascii="Times New Roman" w:hAnsi="Times New Roman" w:cs="Times New Roman"/>
          <w:sz w:val="28"/>
          <w:szCs w:val="28"/>
        </w:rPr>
        <w:t xml:space="preserve"> компенс</w:t>
      </w:r>
      <w:r w:rsidRPr="00EB631E">
        <w:rPr>
          <w:rFonts w:ascii="Times New Roman" w:hAnsi="Times New Roman" w:cs="Times New Roman"/>
          <w:sz w:val="28"/>
          <w:szCs w:val="28"/>
        </w:rPr>
        <w:t>а</w:t>
      </w:r>
      <w:r w:rsidRPr="00EB631E">
        <w:rPr>
          <w:rFonts w:ascii="Times New Roman" w:hAnsi="Times New Roman" w:cs="Times New Roman"/>
          <w:sz w:val="28"/>
          <w:szCs w:val="28"/>
        </w:rPr>
        <w:t xml:space="preserve">ционной синклинали, прислоненной к южному склону Каменского соляного поднятия, она возрастает до </w:t>
      </w:r>
      <w:smartTag w:uri="urn:schemas-microsoft-com:office:smarttags" w:element="metricconverter">
        <w:smartTagPr>
          <w:attr w:name="ProductID" w:val="530 м"/>
        </w:smartTagPr>
        <w:r w:rsidRPr="00EB631E">
          <w:rPr>
            <w:rFonts w:ascii="Times New Roman" w:hAnsi="Times New Roman" w:cs="Times New Roman"/>
            <w:sz w:val="28"/>
            <w:szCs w:val="28"/>
          </w:rPr>
          <w:t>530 м</w:t>
        </w:r>
      </w:smartTag>
      <w:r w:rsidRPr="00EB631E">
        <w:rPr>
          <w:rFonts w:ascii="Times New Roman" w:hAnsi="Times New Roman" w:cs="Times New Roman"/>
          <w:sz w:val="28"/>
          <w:szCs w:val="28"/>
        </w:rPr>
        <w:t>.</w:t>
      </w:r>
    </w:p>
    <w:p w:rsidR="006801E0" w:rsidRPr="00EB631E" w:rsidRDefault="006801E0" w:rsidP="00EB6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1E">
        <w:rPr>
          <w:rFonts w:ascii="Times New Roman" w:hAnsi="Times New Roman" w:cs="Times New Roman"/>
          <w:i/>
          <w:sz w:val="28"/>
          <w:szCs w:val="28"/>
        </w:rPr>
        <w:t>Коренёвская свита</w:t>
      </w:r>
      <w:r w:rsidRPr="00EB631E">
        <w:rPr>
          <w:rFonts w:ascii="Times New Roman" w:hAnsi="Times New Roman" w:cs="Times New Roman"/>
          <w:sz w:val="28"/>
          <w:szCs w:val="28"/>
        </w:rPr>
        <w:t xml:space="preserve"> </w:t>
      </w:r>
      <w:r w:rsidRPr="00EB631E">
        <w:rPr>
          <w:rFonts w:ascii="Times New Roman" w:hAnsi="Times New Roman" w:cs="Times New Roman"/>
          <w:i/>
          <w:sz w:val="28"/>
          <w:szCs w:val="28"/>
        </w:rPr>
        <w:t>(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E7C1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B631E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r w:rsidRPr="00EB631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B631E">
        <w:rPr>
          <w:rFonts w:ascii="Times New Roman" w:hAnsi="Times New Roman" w:cs="Times New Roman"/>
          <w:sz w:val="28"/>
          <w:szCs w:val="28"/>
        </w:rPr>
        <w:t>широко распространена на Брагинско–Лоевской седловине и в Припятском прогибе, нередко заходя за Южно- и С</w:t>
      </w:r>
      <w:r w:rsidRPr="00EB631E">
        <w:rPr>
          <w:rFonts w:ascii="Times New Roman" w:hAnsi="Times New Roman" w:cs="Times New Roman"/>
          <w:sz w:val="28"/>
          <w:szCs w:val="28"/>
        </w:rPr>
        <w:t>е</w:t>
      </w:r>
      <w:r w:rsidRPr="00EB631E">
        <w:rPr>
          <w:rFonts w:ascii="Times New Roman" w:hAnsi="Times New Roman" w:cs="Times New Roman"/>
          <w:sz w:val="28"/>
          <w:szCs w:val="28"/>
        </w:rPr>
        <w:t>веро–Припятские краевые разломы (Северо-Припятское плечо, Гомельская структурная перемычка, Северо-Приднепровская моноклиналь). Она отсу</w:t>
      </w:r>
      <w:r w:rsidRPr="00EB631E">
        <w:rPr>
          <w:rFonts w:ascii="Times New Roman" w:hAnsi="Times New Roman" w:cs="Times New Roman"/>
          <w:sz w:val="28"/>
          <w:szCs w:val="28"/>
        </w:rPr>
        <w:t>т</w:t>
      </w:r>
      <w:r w:rsidRPr="00EB631E">
        <w:rPr>
          <w:rFonts w:ascii="Times New Roman" w:hAnsi="Times New Roman" w:cs="Times New Roman"/>
          <w:sz w:val="28"/>
          <w:szCs w:val="28"/>
        </w:rPr>
        <w:t>ствует лишь на крайнем западе прогиба и в сводах некоторых высокопр</w:t>
      </w:r>
      <w:r w:rsidRPr="00EB631E">
        <w:rPr>
          <w:rFonts w:ascii="Times New Roman" w:hAnsi="Times New Roman" w:cs="Times New Roman"/>
          <w:sz w:val="28"/>
          <w:szCs w:val="28"/>
        </w:rPr>
        <w:t>и</w:t>
      </w:r>
      <w:r w:rsidRPr="00EB631E">
        <w:rPr>
          <w:rFonts w:ascii="Times New Roman" w:hAnsi="Times New Roman" w:cs="Times New Roman"/>
          <w:sz w:val="28"/>
          <w:szCs w:val="28"/>
        </w:rPr>
        <w:t>поднятых соляных куполов. Коренёвская (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E7C1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r w:rsidRPr="00EB631E">
        <w:rPr>
          <w:rFonts w:ascii="Times New Roman" w:hAnsi="Times New Roman" w:cs="Times New Roman"/>
          <w:sz w:val="28"/>
          <w:szCs w:val="28"/>
        </w:rPr>
        <w:t>) свита с размывом залегает на выступовичской (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E7C1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vs</w:t>
      </w:r>
      <w:r w:rsidRPr="00EB631E">
        <w:rPr>
          <w:rFonts w:ascii="Times New Roman" w:hAnsi="Times New Roman" w:cs="Times New Roman"/>
          <w:sz w:val="28"/>
          <w:szCs w:val="28"/>
        </w:rPr>
        <w:t>) или дудичской (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8E7C1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dd</w:t>
      </w:r>
      <w:r w:rsidRPr="00EB631E">
        <w:rPr>
          <w:rFonts w:ascii="Times New Roman" w:hAnsi="Times New Roman" w:cs="Times New Roman"/>
          <w:sz w:val="28"/>
          <w:szCs w:val="28"/>
        </w:rPr>
        <w:t>) свитах, либо на породах каме</w:t>
      </w:r>
      <w:r w:rsidRPr="00EB631E">
        <w:rPr>
          <w:rFonts w:ascii="Times New Roman" w:hAnsi="Times New Roman" w:cs="Times New Roman"/>
          <w:sz w:val="28"/>
          <w:szCs w:val="28"/>
        </w:rPr>
        <w:t>н</w:t>
      </w:r>
      <w:r w:rsidRPr="00EB631E">
        <w:rPr>
          <w:rFonts w:ascii="Times New Roman" w:hAnsi="Times New Roman" w:cs="Times New Roman"/>
          <w:sz w:val="28"/>
          <w:szCs w:val="28"/>
        </w:rPr>
        <w:t>ноугольного или девонского возраста, либо на кристаллическом фунд</w:t>
      </w:r>
      <w:r w:rsidRPr="00EB631E">
        <w:rPr>
          <w:rFonts w:ascii="Times New Roman" w:hAnsi="Times New Roman" w:cs="Times New Roman"/>
          <w:sz w:val="28"/>
          <w:szCs w:val="28"/>
        </w:rPr>
        <w:t>а</w:t>
      </w:r>
      <w:r w:rsidRPr="00EB631E">
        <w:rPr>
          <w:rFonts w:ascii="Times New Roman" w:hAnsi="Times New Roman" w:cs="Times New Roman"/>
          <w:sz w:val="28"/>
          <w:szCs w:val="28"/>
        </w:rPr>
        <w:t>менте, а перекрыта мозырской свитой (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8E7C1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E7C15">
        <w:rPr>
          <w:rFonts w:ascii="Times New Roman" w:hAnsi="Times New Roman" w:cs="Times New Roman"/>
          <w:i/>
          <w:sz w:val="28"/>
          <w:szCs w:val="28"/>
          <w:lang w:val="en-US"/>
        </w:rPr>
        <w:t>mz</w:t>
      </w:r>
      <w:r w:rsidRPr="00EB631E">
        <w:rPr>
          <w:rFonts w:ascii="Times New Roman" w:hAnsi="Times New Roman" w:cs="Times New Roman"/>
          <w:sz w:val="28"/>
          <w:szCs w:val="28"/>
        </w:rPr>
        <w:t>), а на некоторых соляных куполах – п</w:t>
      </w:r>
      <w:r w:rsidRPr="00EB631E">
        <w:rPr>
          <w:rFonts w:ascii="Times New Roman" w:hAnsi="Times New Roman" w:cs="Times New Roman"/>
          <w:sz w:val="28"/>
          <w:szCs w:val="28"/>
        </w:rPr>
        <w:t>о</w:t>
      </w:r>
      <w:r w:rsidRPr="00EB631E">
        <w:rPr>
          <w:rFonts w:ascii="Times New Roman" w:hAnsi="Times New Roman" w:cs="Times New Roman"/>
          <w:sz w:val="28"/>
          <w:szCs w:val="28"/>
        </w:rPr>
        <w:t>родами верхнего триаса или юры. Она сложена красноцветными пе</w:t>
      </w:r>
      <w:r w:rsidRPr="00EB631E">
        <w:rPr>
          <w:rFonts w:ascii="Times New Roman" w:hAnsi="Times New Roman" w:cs="Times New Roman"/>
          <w:sz w:val="28"/>
          <w:szCs w:val="28"/>
        </w:rPr>
        <w:t>с</w:t>
      </w:r>
      <w:r w:rsidRPr="00EB631E">
        <w:rPr>
          <w:rFonts w:ascii="Times New Roman" w:hAnsi="Times New Roman" w:cs="Times New Roman"/>
          <w:sz w:val="28"/>
          <w:szCs w:val="28"/>
        </w:rPr>
        <w:t>ками и песчаниками.</w:t>
      </w:r>
    </w:p>
    <w:p w:rsidR="006801E0" w:rsidRPr="00EB631E" w:rsidRDefault="006801E0" w:rsidP="00EB63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31E">
        <w:rPr>
          <w:rFonts w:ascii="Times New Roman" w:hAnsi="Times New Roman" w:cs="Times New Roman"/>
          <w:sz w:val="28"/>
          <w:szCs w:val="28"/>
        </w:rPr>
        <w:t>Общая мощность коренёвской свиты в большинстве её разрезов с</w:t>
      </w:r>
      <w:r w:rsidRPr="00EB631E">
        <w:rPr>
          <w:rFonts w:ascii="Times New Roman" w:hAnsi="Times New Roman" w:cs="Times New Roman"/>
          <w:sz w:val="28"/>
          <w:szCs w:val="28"/>
        </w:rPr>
        <w:t>о</w:t>
      </w:r>
      <w:r w:rsidRPr="00EB631E">
        <w:rPr>
          <w:rFonts w:ascii="Times New Roman" w:hAnsi="Times New Roman" w:cs="Times New Roman"/>
          <w:sz w:val="28"/>
          <w:szCs w:val="28"/>
        </w:rPr>
        <w:t xml:space="preserve">ставляет 100 – </w:t>
      </w:r>
      <w:smartTag w:uri="urn:schemas-microsoft-com:office:smarttags" w:element="metricconverter">
        <w:smartTagPr>
          <w:attr w:name="ProductID" w:val="150 м"/>
        </w:smartTagPr>
        <w:r w:rsidRPr="00EB631E">
          <w:rPr>
            <w:rFonts w:ascii="Times New Roman" w:hAnsi="Times New Roman" w:cs="Times New Roman"/>
            <w:sz w:val="28"/>
            <w:szCs w:val="28"/>
          </w:rPr>
          <w:t>150 м</w:t>
        </w:r>
      </w:smartTag>
      <w:r w:rsidRPr="00EB631E">
        <w:rPr>
          <w:rFonts w:ascii="Times New Roman" w:hAnsi="Times New Roman" w:cs="Times New Roman"/>
          <w:sz w:val="28"/>
          <w:szCs w:val="28"/>
        </w:rPr>
        <w:t xml:space="preserve">, иногда доходя до </w:t>
      </w:r>
      <w:smartTag w:uri="urn:schemas-microsoft-com:office:smarttags" w:element="metricconverter">
        <w:smartTagPr>
          <w:attr w:name="ProductID" w:val="300 м"/>
        </w:smartTagPr>
        <w:r w:rsidRPr="00EB631E">
          <w:rPr>
            <w:rFonts w:ascii="Times New Roman" w:hAnsi="Times New Roman" w:cs="Times New Roman"/>
            <w:sz w:val="28"/>
            <w:szCs w:val="28"/>
          </w:rPr>
          <w:t>300 м</w:t>
        </w:r>
      </w:smartTag>
      <w:r w:rsidRPr="00EB631E">
        <w:rPr>
          <w:rFonts w:ascii="Times New Roman" w:hAnsi="Times New Roman" w:cs="Times New Roman"/>
          <w:sz w:val="28"/>
          <w:szCs w:val="28"/>
        </w:rPr>
        <w:t xml:space="preserve">, а её максимальная мощность </w:t>
      </w:r>
      <w:smartTag w:uri="urn:schemas-microsoft-com:office:smarttags" w:element="metricconverter">
        <w:smartTagPr>
          <w:attr w:name="ProductID" w:val="840 м"/>
        </w:smartTagPr>
        <w:r w:rsidRPr="00EB631E">
          <w:rPr>
            <w:rFonts w:ascii="Times New Roman" w:hAnsi="Times New Roman" w:cs="Times New Roman"/>
            <w:sz w:val="28"/>
            <w:szCs w:val="28"/>
          </w:rPr>
          <w:t>840 м</w:t>
        </w:r>
      </w:smartTag>
      <w:r w:rsidRPr="00EB631E">
        <w:rPr>
          <w:rFonts w:ascii="Times New Roman" w:hAnsi="Times New Roman" w:cs="Times New Roman"/>
          <w:sz w:val="28"/>
          <w:szCs w:val="28"/>
        </w:rPr>
        <w:t xml:space="preserve">. Фаунистические остатки в породах этой </w:t>
      </w:r>
      <w:proofErr w:type="gramStart"/>
      <w:r w:rsidRPr="00EB631E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EB631E">
        <w:rPr>
          <w:rFonts w:ascii="Times New Roman" w:hAnsi="Times New Roman" w:cs="Times New Roman"/>
          <w:sz w:val="28"/>
          <w:szCs w:val="28"/>
        </w:rPr>
        <w:t xml:space="preserve"> представлены острак</w:t>
      </w:r>
      <w:r w:rsidRPr="00EB631E">
        <w:rPr>
          <w:rFonts w:ascii="Times New Roman" w:hAnsi="Times New Roman" w:cs="Times New Roman"/>
          <w:sz w:val="28"/>
          <w:szCs w:val="28"/>
        </w:rPr>
        <w:t>о</w:t>
      </w:r>
      <w:r w:rsidRPr="00EB631E">
        <w:rPr>
          <w:rFonts w:ascii="Times New Roman" w:hAnsi="Times New Roman" w:cs="Times New Roman"/>
          <w:sz w:val="28"/>
          <w:szCs w:val="28"/>
        </w:rPr>
        <w:t>дами, харовыми водорослями и ракообразными раннетриасового возраста.</w:t>
      </w:r>
    </w:p>
    <w:p w:rsidR="006801E0" w:rsidRDefault="006801E0" w:rsidP="006801E0">
      <w:pPr>
        <w:ind w:firstLine="708"/>
        <w:jc w:val="both"/>
        <w:rPr>
          <w:sz w:val="28"/>
          <w:szCs w:val="28"/>
        </w:rPr>
      </w:pPr>
    </w:p>
    <w:p w:rsidR="006801E0" w:rsidRDefault="006801E0" w:rsidP="006801E0">
      <w:pPr>
        <w:ind w:firstLine="708"/>
        <w:jc w:val="both"/>
      </w:pPr>
    </w:p>
    <w:p w:rsidR="006801E0" w:rsidRDefault="006801E0" w:rsidP="006801E0">
      <w:pPr>
        <w:ind w:firstLine="709"/>
        <w:jc w:val="both"/>
        <w:rPr>
          <w:b/>
          <w:sz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434840" cy="7703820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770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E0" w:rsidRPr="008E7C15" w:rsidRDefault="006801E0" w:rsidP="008E7C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C15">
        <w:rPr>
          <w:rFonts w:ascii="Times New Roman" w:hAnsi="Times New Roman" w:cs="Times New Roman"/>
          <w:iCs/>
          <w:sz w:val="24"/>
          <w:szCs w:val="24"/>
        </w:rPr>
        <w:t>Рисунок</w:t>
      </w:r>
      <w:r w:rsidR="001D142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E7C15">
        <w:rPr>
          <w:rFonts w:ascii="Times New Roman" w:hAnsi="Times New Roman" w:cs="Times New Roman"/>
          <w:iCs/>
          <w:sz w:val="24"/>
          <w:szCs w:val="24"/>
        </w:rPr>
        <w:t>13</w:t>
      </w:r>
      <w:r w:rsidRPr="008E7C15">
        <w:rPr>
          <w:rFonts w:ascii="Times New Roman" w:hAnsi="Times New Roman" w:cs="Times New Roman"/>
          <w:iCs/>
          <w:sz w:val="24"/>
          <w:szCs w:val="24"/>
        </w:rPr>
        <w:t>.2 -</w:t>
      </w:r>
      <w:r w:rsidRPr="008E7C1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7C15">
        <w:rPr>
          <w:rFonts w:ascii="Times New Roman" w:hAnsi="Times New Roman" w:cs="Times New Roman"/>
          <w:sz w:val="24"/>
          <w:szCs w:val="24"/>
        </w:rPr>
        <w:t>Стратиграфическая схема отложений триасовой системы                         (В.К. Голубцов, К.Н. Монкевич).</w:t>
      </w:r>
    </w:p>
    <w:p w:rsidR="006801E0" w:rsidRPr="008E7C15" w:rsidRDefault="006801E0" w:rsidP="008E7C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7C15">
        <w:rPr>
          <w:rFonts w:ascii="Times New Roman" w:hAnsi="Times New Roman" w:cs="Times New Roman"/>
          <w:sz w:val="24"/>
          <w:szCs w:val="24"/>
        </w:rPr>
        <w:t xml:space="preserve">Возраст подстилающих пород – </w:t>
      </w:r>
      <w:r w:rsidRPr="008E7C15">
        <w:rPr>
          <w:rFonts w:ascii="Times New Roman" w:hAnsi="Times New Roman" w:cs="Times New Roman"/>
          <w:i/>
          <w:sz w:val="24"/>
          <w:szCs w:val="24"/>
          <w:lang w:val="en-US"/>
        </w:rPr>
        <w:t>AR</w:t>
      </w:r>
      <w:r w:rsidRPr="008E7C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15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8E7C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15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8E7C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15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E7C1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15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8E7C15">
        <w:rPr>
          <w:rFonts w:ascii="Times New Roman" w:hAnsi="Times New Roman" w:cs="Times New Roman"/>
          <w:sz w:val="24"/>
          <w:szCs w:val="24"/>
        </w:rPr>
        <w:t xml:space="preserve">. </w:t>
      </w:r>
      <w:r w:rsidRPr="008E7C15">
        <w:rPr>
          <w:rFonts w:ascii="Times New Roman" w:hAnsi="Times New Roman" w:cs="Times New Roman"/>
          <w:spacing w:val="-1"/>
          <w:sz w:val="24"/>
          <w:szCs w:val="24"/>
        </w:rPr>
        <w:t xml:space="preserve">Возраст перекрывающих пород – </w:t>
      </w:r>
      <w:r w:rsidRPr="008E7C15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J</w:t>
      </w:r>
      <w:r w:rsidRPr="008E7C15">
        <w:rPr>
          <w:rFonts w:ascii="Times New Roman" w:hAnsi="Times New Roman" w:cs="Times New Roman"/>
          <w:spacing w:val="-1"/>
          <w:sz w:val="24"/>
          <w:szCs w:val="24"/>
        </w:rPr>
        <w:t>. Вр</w:t>
      </w:r>
      <w:r w:rsidRPr="008E7C15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8E7C15">
        <w:rPr>
          <w:rFonts w:ascii="Times New Roman" w:hAnsi="Times New Roman" w:cs="Times New Roman"/>
          <w:spacing w:val="-1"/>
          <w:sz w:val="24"/>
          <w:szCs w:val="24"/>
        </w:rPr>
        <w:t xml:space="preserve">менные рамки триасового периода: начало – </w:t>
      </w:r>
      <w:r w:rsidRPr="008E7C15">
        <w:rPr>
          <w:rFonts w:ascii="Times New Roman" w:hAnsi="Times New Roman" w:cs="Times New Roman"/>
          <w:sz w:val="24"/>
          <w:szCs w:val="24"/>
        </w:rPr>
        <w:t xml:space="preserve">251 </w:t>
      </w:r>
      <w:proofErr w:type="gramStart"/>
      <w:r w:rsidRPr="008E7C15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8E7C15">
        <w:rPr>
          <w:rFonts w:ascii="Times New Roman" w:hAnsi="Times New Roman" w:cs="Times New Roman"/>
          <w:sz w:val="24"/>
          <w:szCs w:val="24"/>
        </w:rPr>
        <w:t xml:space="preserve"> лет назад, конец – 199,6 млн лет назад. Продолжительность периода – 51,4 </w:t>
      </w:r>
      <w:proofErr w:type="gramStart"/>
      <w:r w:rsidRPr="008E7C15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8E7C15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6801E0" w:rsidRDefault="006801E0" w:rsidP="006801E0">
      <w:pPr>
        <w:ind w:firstLine="709"/>
        <w:jc w:val="both"/>
        <w:rPr>
          <w:b/>
          <w:sz w:val="24"/>
          <w:szCs w:val="24"/>
        </w:rPr>
      </w:pPr>
    </w:p>
    <w:p w:rsidR="006801E0" w:rsidRDefault="006801E0" w:rsidP="006801E0">
      <w:pPr>
        <w:ind w:firstLine="709"/>
        <w:jc w:val="both"/>
        <w:rPr>
          <w:sz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160520" cy="1752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E0" w:rsidRDefault="006801E0" w:rsidP="006801E0">
      <w:pPr>
        <w:ind w:firstLine="709"/>
        <w:jc w:val="both"/>
        <w:rPr>
          <w:sz w:val="28"/>
        </w:rPr>
      </w:pPr>
    </w:p>
    <w:p w:rsidR="001D1426" w:rsidRDefault="006801E0" w:rsidP="001D142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D1426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1D1426" w:rsidRPr="001D1426">
        <w:rPr>
          <w:rFonts w:ascii="Times New Roman" w:hAnsi="Times New Roman" w:cs="Times New Roman"/>
          <w:iCs/>
          <w:spacing w:val="-1"/>
          <w:sz w:val="24"/>
          <w:szCs w:val="24"/>
        </w:rPr>
        <w:t>13</w:t>
      </w:r>
      <w:r w:rsidRPr="001D1426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.3 - </w:t>
      </w:r>
      <w:r w:rsidRPr="001D1426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триасовой системы (</w:t>
      </w:r>
      <w:r w:rsidRPr="001D1426">
        <w:rPr>
          <w:rFonts w:ascii="Times New Roman" w:hAnsi="Times New Roman" w:cs="Times New Roman"/>
        </w:rPr>
        <w:t>А.Ф. Санько, С.А. Кручек, 2014)</w:t>
      </w:r>
      <w:r w:rsidRPr="001D1426">
        <w:rPr>
          <w:rFonts w:ascii="Times New Roman" w:hAnsi="Times New Roman" w:cs="Times New Roman"/>
          <w:spacing w:val="-1"/>
          <w:sz w:val="24"/>
          <w:szCs w:val="24"/>
        </w:rPr>
        <w:t xml:space="preserve">: а – коренёвской </w:t>
      </w:r>
      <w:r w:rsidRPr="001D1426">
        <w:rPr>
          <w:rFonts w:ascii="Times New Roman" w:hAnsi="Times New Roman" w:cs="Times New Roman"/>
          <w:sz w:val="24"/>
          <w:szCs w:val="24"/>
        </w:rPr>
        <w:t>свиты; б – мозырской (на Ю-В),</w:t>
      </w:r>
    </w:p>
    <w:p w:rsidR="006801E0" w:rsidRPr="001D1426" w:rsidRDefault="006801E0" w:rsidP="001D142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D1426">
        <w:rPr>
          <w:rFonts w:ascii="Times New Roman" w:hAnsi="Times New Roman" w:cs="Times New Roman"/>
          <w:sz w:val="24"/>
          <w:szCs w:val="24"/>
        </w:rPr>
        <w:t>волчинской и новог</w:t>
      </w:r>
      <w:r w:rsidRPr="001D1426">
        <w:rPr>
          <w:rFonts w:ascii="Times New Roman" w:hAnsi="Times New Roman" w:cs="Times New Roman"/>
          <w:sz w:val="24"/>
          <w:szCs w:val="24"/>
        </w:rPr>
        <w:t>о</w:t>
      </w:r>
      <w:r w:rsidRPr="001D1426">
        <w:rPr>
          <w:rFonts w:ascii="Times New Roman" w:hAnsi="Times New Roman" w:cs="Times New Roman"/>
          <w:sz w:val="24"/>
          <w:szCs w:val="24"/>
        </w:rPr>
        <w:t xml:space="preserve">лянской (на </w:t>
      </w:r>
      <w:proofErr w:type="gramStart"/>
      <w:r w:rsidRPr="001D1426">
        <w:rPr>
          <w:rFonts w:ascii="Times New Roman" w:hAnsi="Times New Roman" w:cs="Times New Roman"/>
          <w:sz w:val="24"/>
          <w:szCs w:val="24"/>
        </w:rPr>
        <w:t>Ю-З</w:t>
      </w:r>
      <w:proofErr w:type="gramEnd"/>
      <w:r w:rsidRPr="001D1426">
        <w:rPr>
          <w:rFonts w:ascii="Times New Roman" w:hAnsi="Times New Roman" w:cs="Times New Roman"/>
          <w:sz w:val="24"/>
          <w:szCs w:val="24"/>
        </w:rPr>
        <w:t>) свит</w:t>
      </w:r>
    </w:p>
    <w:p w:rsidR="006801E0" w:rsidRDefault="006801E0" w:rsidP="006801E0">
      <w:pPr>
        <w:shd w:val="clear" w:color="auto" w:fill="FFFFFF"/>
        <w:ind w:left="274" w:right="173" w:hanging="115"/>
        <w:jc w:val="center"/>
        <w:rPr>
          <w:sz w:val="24"/>
          <w:szCs w:val="24"/>
        </w:rPr>
      </w:pPr>
    </w:p>
    <w:p w:rsidR="006801E0" w:rsidRPr="00B24CDE" w:rsidRDefault="006801E0" w:rsidP="00B24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Мозырская свита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mz</w:t>
      </w:r>
      <w:r w:rsidRPr="00B24CDE">
        <w:rPr>
          <w:rFonts w:ascii="Times New Roman" w:hAnsi="Times New Roman" w:cs="Times New Roman"/>
          <w:i/>
          <w:sz w:val="28"/>
          <w:szCs w:val="28"/>
        </w:rPr>
        <w:t>).</w:t>
      </w:r>
      <w:r w:rsidRPr="00B24CDE">
        <w:rPr>
          <w:rFonts w:ascii="Times New Roman" w:hAnsi="Times New Roman" w:cs="Times New Roman"/>
          <w:sz w:val="28"/>
          <w:szCs w:val="28"/>
        </w:rPr>
        <w:t xml:space="preserve"> Площадь распространения отложений мозы</w:t>
      </w:r>
      <w:r w:rsidRPr="00B24CDE">
        <w:rPr>
          <w:rFonts w:ascii="Times New Roman" w:hAnsi="Times New Roman" w:cs="Times New Roman"/>
          <w:sz w:val="28"/>
          <w:szCs w:val="28"/>
        </w:rPr>
        <w:t>р</w:t>
      </w:r>
      <w:r w:rsidRPr="00B24CDE">
        <w:rPr>
          <w:rFonts w:ascii="Times New Roman" w:hAnsi="Times New Roman" w:cs="Times New Roman"/>
          <w:sz w:val="28"/>
          <w:szCs w:val="28"/>
        </w:rPr>
        <w:t>ской свиты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mz</w:t>
      </w:r>
      <w:r w:rsidRPr="00B24CDE">
        <w:rPr>
          <w:rFonts w:ascii="Times New Roman" w:hAnsi="Times New Roman" w:cs="Times New Roman"/>
          <w:sz w:val="28"/>
          <w:szCs w:val="28"/>
        </w:rPr>
        <w:t>) уступает образованиям коренёвской свиты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r w:rsidRPr="00B24CDE">
        <w:rPr>
          <w:rFonts w:ascii="Times New Roman" w:hAnsi="Times New Roman" w:cs="Times New Roman"/>
          <w:sz w:val="28"/>
          <w:szCs w:val="28"/>
        </w:rPr>
        <w:t>), х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 xml:space="preserve">тя и превосходят все вышележащие свиты среднего и верхнего триаса.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М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стами они известны севернее Северо-Припятского краевого разлома в пределах С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веро-Приднепровской моноклинали и Гомельской структурной пер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мычки (скв.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Ченки 1 в районе г. Гомеля).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Залегают они на песчаной, иногда песчано-оолитовой подсвите коренёвской свиты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r w:rsidRPr="00B24CDE">
        <w:rPr>
          <w:rFonts w:ascii="Times New Roman" w:hAnsi="Times New Roman" w:cs="Times New Roman"/>
          <w:sz w:val="28"/>
          <w:szCs w:val="28"/>
        </w:rPr>
        <w:t xml:space="preserve">), реже </w:t>
      </w:r>
      <w:r w:rsidRPr="00B24CDE">
        <w:rPr>
          <w:rFonts w:ascii="Times New Roman" w:hAnsi="Times New Roman" w:cs="Times New Roman"/>
          <w:sz w:val="28"/>
          <w:szCs w:val="28"/>
        </w:rPr>
        <w:sym w:font="Symbol" w:char="F02D"/>
      </w:r>
      <w:r w:rsidRPr="00B24CDE">
        <w:rPr>
          <w:rFonts w:ascii="Times New Roman" w:hAnsi="Times New Roman" w:cs="Times New Roman"/>
          <w:sz w:val="28"/>
          <w:szCs w:val="28"/>
        </w:rPr>
        <w:t xml:space="preserve"> на верхнедевонских образованиях трансгрессивно.</w:t>
      </w:r>
      <w:proofErr w:type="gramEnd"/>
    </w:p>
    <w:p w:rsidR="006801E0" w:rsidRPr="00B24CDE" w:rsidRDefault="006801E0" w:rsidP="00B24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 xml:space="preserve">По литологическому составу свита подразделяется на две подсвиты: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нижнюю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– песчано–глинистую и верхнюю – глинисто–мергельную. Вместе они составляют один крупный цикл осадконакопления, который начинается песчаниками или конгломератами, а заканчивается глинами или мергелями.</w:t>
      </w:r>
    </w:p>
    <w:p w:rsidR="006801E0" w:rsidRPr="00B24CDE" w:rsidRDefault="006801E0" w:rsidP="00B24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>По всему разрезу свиты встречаются остатки конхострак, остракод, чешуя и зубы ганоидных рыб, а также харофиты, растительные остатки, сп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 xml:space="preserve">ры и пыльца.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Мощность всей мозырской свиты в Припятском прогибе изм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 xml:space="preserve">няется от 17 до </w:t>
      </w:r>
      <w:smartTag w:uri="urn:schemas-microsoft-com:office:smarttags" w:element="metricconverter">
        <w:smartTagPr>
          <w:attr w:name="ProductID" w:val="299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299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, достигая </w:t>
      </w:r>
      <w:smartTag w:uri="urn:schemas-microsoft-com:office:smarttags" w:element="metricconverter">
        <w:smartTagPr>
          <w:attr w:name="ProductID" w:val="575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575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 (скв.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Южно-Домановичи).</w:t>
      </w:r>
      <w:proofErr w:type="gramEnd"/>
    </w:p>
    <w:p w:rsidR="006801E0" w:rsidRPr="00B24CDE" w:rsidRDefault="006801E0" w:rsidP="00B24CDE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B24CDE">
        <w:rPr>
          <w:i/>
          <w:sz w:val="28"/>
          <w:szCs w:val="28"/>
        </w:rPr>
        <w:t>Волчинская свита</w:t>
      </w:r>
      <w:r w:rsidRPr="00B24CDE">
        <w:rPr>
          <w:sz w:val="28"/>
          <w:szCs w:val="28"/>
        </w:rPr>
        <w:t xml:space="preserve"> </w:t>
      </w:r>
      <w:r w:rsidRPr="00B24CDE">
        <w:rPr>
          <w:i/>
          <w:sz w:val="28"/>
          <w:szCs w:val="28"/>
        </w:rPr>
        <w:t>(</w:t>
      </w:r>
      <w:r w:rsidRPr="00B24CDE">
        <w:rPr>
          <w:i/>
          <w:sz w:val="28"/>
          <w:szCs w:val="28"/>
          <w:lang w:val="en-US"/>
        </w:rPr>
        <w:t>T</w:t>
      </w:r>
      <w:r w:rsidRPr="00B24CDE">
        <w:rPr>
          <w:i/>
          <w:sz w:val="28"/>
          <w:szCs w:val="28"/>
          <w:vertAlign w:val="subscript"/>
        </w:rPr>
        <w:t>1</w:t>
      </w:r>
      <w:r w:rsidRPr="00B24CDE">
        <w:rPr>
          <w:i/>
          <w:sz w:val="28"/>
          <w:szCs w:val="28"/>
          <w:lang w:val="en-US"/>
        </w:rPr>
        <w:t>wl</w:t>
      </w:r>
      <w:r w:rsidRPr="00B24CDE">
        <w:rPr>
          <w:i/>
          <w:sz w:val="28"/>
          <w:szCs w:val="28"/>
        </w:rPr>
        <w:t xml:space="preserve">) </w:t>
      </w:r>
      <w:r w:rsidRPr="00B24CDE">
        <w:rPr>
          <w:sz w:val="28"/>
          <w:szCs w:val="28"/>
        </w:rPr>
        <w:t>развита только в Брестской впадине. По пл</w:t>
      </w:r>
      <w:r w:rsidRPr="00B24CDE">
        <w:rPr>
          <w:sz w:val="28"/>
          <w:szCs w:val="28"/>
        </w:rPr>
        <w:t>о</w:t>
      </w:r>
      <w:r w:rsidRPr="00B24CDE">
        <w:rPr>
          <w:sz w:val="28"/>
          <w:szCs w:val="28"/>
        </w:rPr>
        <w:t xml:space="preserve">щади распространения она превосходит пермские отложения. </w:t>
      </w:r>
      <w:proofErr w:type="gramStart"/>
      <w:r w:rsidRPr="00B24CDE">
        <w:rPr>
          <w:sz w:val="28"/>
          <w:szCs w:val="28"/>
        </w:rPr>
        <w:t>Свита</w:t>
      </w:r>
      <w:proofErr w:type="gramEnd"/>
      <w:r w:rsidRPr="00B24CDE">
        <w:rPr>
          <w:sz w:val="28"/>
          <w:szCs w:val="28"/>
        </w:rPr>
        <w:t xml:space="preserve"> пре</w:t>
      </w:r>
      <w:r w:rsidRPr="00B24CDE">
        <w:rPr>
          <w:sz w:val="28"/>
          <w:szCs w:val="28"/>
        </w:rPr>
        <w:t>д</w:t>
      </w:r>
      <w:r w:rsidRPr="00B24CDE">
        <w:rPr>
          <w:sz w:val="28"/>
          <w:szCs w:val="28"/>
        </w:rPr>
        <w:t>ставлена континентальной толщей, состоящей из глин красно-бурого и ки</w:t>
      </w:r>
      <w:r w:rsidRPr="00B24CDE">
        <w:rPr>
          <w:sz w:val="28"/>
          <w:szCs w:val="28"/>
        </w:rPr>
        <w:t>р</w:t>
      </w:r>
      <w:r w:rsidRPr="00B24CDE">
        <w:rPr>
          <w:sz w:val="28"/>
          <w:szCs w:val="28"/>
        </w:rPr>
        <w:t>пично-красного цвета с прослоями голубовато-серых. Глины иногда песч</w:t>
      </w:r>
      <w:r w:rsidRPr="00B24CDE">
        <w:rPr>
          <w:sz w:val="28"/>
          <w:szCs w:val="28"/>
        </w:rPr>
        <w:t>а</w:t>
      </w:r>
      <w:r w:rsidRPr="00B24CDE">
        <w:rPr>
          <w:sz w:val="28"/>
          <w:szCs w:val="28"/>
        </w:rPr>
        <w:t>нистые, содержат прослои песков, песчаников, мергелей и долом</w:t>
      </w:r>
      <w:r w:rsidRPr="00B24CDE">
        <w:rPr>
          <w:sz w:val="28"/>
          <w:szCs w:val="28"/>
        </w:rPr>
        <w:t>и</w:t>
      </w:r>
      <w:r w:rsidRPr="00B24CDE">
        <w:rPr>
          <w:sz w:val="28"/>
          <w:szCs w:val="28"/>
        </w:rPr>
        <w:t xml:space="preserve">тов.  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 xml:space="preserve">Общая мощность волчинской свиты от 2 до </w:t>
      </w:r>
      <w:smartTag w:uri="urn:schemas-microsoft-com:office:smarttags" w:element="metricconverter">
        <w:smartTagPr>
          <w:attr w:name="ProductID" w:val="20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>.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Новоголянская свита</w:t>
      </w:r>
      <w:r w:rsidRPr="00B24CDE">
        <w:rPr>
          <w:rFonts w:ascii="Times New Roman" w:hAnsi="Times New Roman" w:cs="Times New Roman"/>
          <w:sz w:val="28"/>
          <w:szCs w:val="28"/>
        </w:rPr>
        <w:t xml:space="preserve"> </w:t>
      </w:r>
      <w:r w:rsidRPr="00B24CDE">
        <w:rPr>
          <w:rFonts w:ascii="Times New Roman" w:hAnsi="Times New Roman" w:cs="Times New Roman"/>
          <w:i/>
          <w:sz w:val="28"/>
          <w:szCs w:val="28"/>
        </w:rPr>
        <w:t>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ng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B24CDE">
        <w:rPr>
          <w:rFonts w:ascii="Times New Roman" w:hAnsi="Times New Roman" w:cs="Times New Roman"/>
          <w:sz w:val="28"/>
          <w:szCs w:val="28"/>
        </w:rPr>
        <w:t>распространена также только в Брес</w:t>
      </w:r>
      <w:r w:rsidRPr="00B24CDE">
        <w:rPr>
          <w:rFonts w:ascii="Times New Roman" w:hAnsi="Times New Roman" w:cs="Times New Roman"/>
          <w:sz w:val="28"/>
          <w:szCs w:val="28"/>
        </w:rPr>
        <w:t>т</w:t>
      </w:r>
      <w:r w:rsidRPr="00B24CDE">
        <w:rPr>
          <w:rFonts w:ascii="Times New Roman" w:hAnsi="Times New Roman" w:cs="Times New Roman"/>
          <w:sz w:val="28"/>
          <w:szCs w:val="28"/>
        </w:rPr>
        <w:t xml:space="preserve">ской впадине. Она сложена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ритмичным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переслаиванием глин, песков, песч</w:t>
      </w:r>
      <w:r w:rsidRPr="00B24CDE">
        <w:rPr>
          <w:rFonts w:ascii="Times New Roman" w:hAnsi="Times New Roman" w:cs="Times New Roman"/>
          <w:sz w:val="28"/>
          <w:szCs w:val="28"/>
        </w:rPr>
        <w:t>а</w:t>
      </w:r>
      <w:r w:rsidRPr="00B24CDE">
        <w:rPr>
          <w:rFonts w:ascii="Times New Roman" w:hAnsi="Times New Roman" w:cs="Times New Roman"/>
          <w:sz w:val="28"/>
          <w:szCs w:val="28"/>
        </w:rPr>
        <w:t xml:space="preserve">ников и алевролитов. Глины имеют светло–голубовато–зеленовато–серый цвет, алевритистые, с гнездами песка. Пески и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песчаники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светло-серые и б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лые, кварцевые и полевошпато-кварцевые, мелкозернистые, реже средне- и кру</w:t>
      </w:r>
      <w:r w:rsidRPr="00B24CDE">
        <w:rPr>
          <w:rFonts w:ascii="Times New Roman" w:hAnsi="Times New Roman" w:cs="Times New Roman"/>
          <w:sz w:val="28"/>
          <w:szCs w:val="28"/>
        </w:rPr>
        <w:t>п</w:t>
      </w:r>
      <w:r w:rsidRPr="00B24CDE">
        <w:rPr>
          <w:rFonts w:ascii="Times New Roman" w:hAnsi="Times New Roman" w:cs="Times New Roman"/>
          <w:sz w:val="28"/>
          <w:szCs w:val="28"/>
        </w:rPr>
        <w:lastRenderedPageBreak/>
        <w:t>нозернистые с тонкими прослоями и линзами белой каолиновой песч</w:t>
      </w:r>
      <w:r w:rsidRPr="00B24CDE">
        <w:rPr>
          <w:rFonts w:ascii="Times New Roman" w:hAnsi="Times New Roman" w:cs="Times New Roman"/>
          <w:sz w:val="28"/>
          <w:szCs w:val="28"/>
        </w:rPr>
        <w:t>а</w:t>
      </w:r>
      <w:r w:rsidRPr="00B24CDE">
        <w:rPr>
          <w:rFonts w:ascii="Times New Roman" w:hAnsi="Times New Roman" w:cs="Times New Roman"/>
          <w:sz w:val="28"/>
          <w:szCs w:val="28"/>
        </w:rPr>
        <w:t>нистой глины. В северо-восточных разрезах пески и песчаники разнозернистые, гр</w:t>
      </w:r>
      <w:r w:rsidRPr="00B24CDE">
        <w:rPr>
          <w:rFonts w:ascii="Times New Roman" w:hAnsi="Times New Roman" w:cs="Times New Roman"/>
          <w:sz w:val="28"/>
          <w:szCs w:val="28"/>
        </w:rPr>
        <w:t>а</w:t>
      </w:r>
      <w:r w:rsidRPr="00B24CDE">
        <w:rPr>
          <w:rFonts w:ascii="Times New Roman" w:hAnsi="Times New Roman" w:cs="Times New Roman"/>
          <w:sz w:val="28"/>
          <w:szCs w:val="28"/>
        </w:rPr>
        <w:t>вийные, иногда переходят в конгломераты. Новоголянская свита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ng</w:t>
      </w:r>
      <w:r w:rsidRPr="00B24CDE">
        <w:rPr>
          <w:rFonts w:ascii="Times New Roman" w:hAnsi="Times New Roman" w:cs="Times New Roman"/>
          <w:sz w:val="28"/>
          <w:szCs w:val="28"/>
        </w:rPr>
        <w:t>) с н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согласием и перерывом залегает на волчинской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wl</w:t>
      </w:r>
      <w:r w:rsidRPr="00B24CDE">
        <w:rPr>
          <w:rFonts w:ascii="Times New Roman" w:hAnsi="Times New Roman" w:cs="Times New Roman"/>
          <w:sz w:val="28"/>
          <w:szCs w:val="28"/>
        </w:rPr>
        <w:t>).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 xml:space="preserve">Мощность </w:t>
      </w:r>
      <w:smartTag w:uri="urn:schemas-microsoft-com:office:smarttags" w:element="metricconverter">
        <w:smartTagPr>
          <w:attr w:name="ProductID" w:val="32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32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>.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>В породах волчинской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wl</w:t>
      </w:r>
      <w:r w:rsidRPr="00B24CDE">
        <w:rPr>
          <w:rFonts w:ascii="Times New Roman" w:hAnsi="Times New Roman" w:cs="Times New Roman"/>
          <w:sz w:val="28"/>
          <w:szCs w:val="28"/>
        </w:rPr>
        <w:t>) и новоголянской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ng</w:t>
      </w:r>
      <w:r w:rsidRPr="00B24CDE">
        <w:rPr>
          <w:rFonts w:ascii="Times New Roman" w:hAnsi="Times New Roman" w:cs="Times New Roman"/>
          <w:sz w:val="28"/>
          <w:szCs w:val="28"/>
        </w:rPr>
        <w:t>) свит фаунистич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ские остатки найти не удалось. К верхам нижнего триаса они отнесены по аналогии с разрезами Балтийской синеклизы.</w:t>
      </w:r>
    </w:p>
    <w:p w:rsidR="00B24CDE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Средний отдел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 xml:space="preserve">К среднему триасу в Беларуси относятся </w:t>
      </w:r>
      <w:r w:rsidRPr="00B24CDE">
        <w:rPr>
          <w:rFonts w:ascii="Times New Roman" w:hAnsi="Times New Roman" w:cs="Times New Roman"/>
          <w:i/>
          <w:sz w:val="28"/>
          <w:szCs w:val="28"/>
        </w:rPr>
        <w:t>калинковичская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B24CDE">
        <w:rPr>
          <w:rFonts w:ascii="Times New Roman" w:hAnsi="Times New Roman" w:cs="Times New Roman"/>
          <w:i/>
          <w:sz w:val="28"/>
          <w:szCs w:val="28"/>
        </w:rPr>
        <w:t>) и наро</w:t>
      </w:r>
      <w:r w:rsidRPr="00B24CDE">
        <w:rPr>
          <w:rFonts w:ascii="Times New Roman" w:hAnsi="Times New Roman" w:cs="Times New Roman"/>
          <w:i/>
          <w:sz w:val="28"/>
          <w:szCs w:val="28"/>
        </w:rPr>
        <w:t>в</w:t>
      </w:r>
      <w:r w:rsidRPr="00B24CDE">
        <w:rPr>
          <w:rFonts w:ascii="Times New Roman" w:hAnsi="Times New Roman" w:cs="Times New Roman"/>
          <w:i/>
          <w:sz w:val="28"/>
          <w:szCs w:val="28"/>
        </w:rPr>
        <w:t>лянская свиты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B24CDE">
        <w:rPr>
          <w:rFonts w:ascii="Times New Roman" w:hAnsi="Times New Roman" w:cs="Times New Roman"/>
          <w:sz w:val="28"/>
          <w:szCs w:val="28"/>
        </w:rPr>
        <w:t>развитые только в Припятском прогибе и на Браги</w:t>
      </w:r>
      <w:r w:rsidRPr="00B24CDE">
        <w:rPr>
          <w:rFonts w:ascii="Times New Roman" w:hAnsi="Times New Roman" w:cs="Times New Roman"/>
          <w:sz w:val="28"/>
          <w:szCs w:val="28"/>
        </w:rPr>
        <w:t>н</w:t>
      </w:r>
      <w:r w:rsidRPr="00B24CDE">
        <w:rPr>
          <w:rFonts w:ascii="Times New Roman" w:hAnsi="Times New Roman" w:cs="Times New Roman"/>
          <w:sz w:val="28"/>
          <w:szCs w:val="28"/>
        </w:rPr>
        <w:t>ско-Лоевской седловине.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Калинковичская свита</w:t>
      </w:r>
      <w:r w:rsidRPr="00B24CDE">
        <w:rPr>
          <w:rFonts w:ascii="Times New Roman" w:hAnsi="Times New Roman" w:cs="Times New Roman"/>
          <w:sz w:val="28"/>
          <w:szCs w:val="28"/>
        </w:rPr>
        <w:t xml:space="preserve"> </w:t>
      </w:r>
      <w:r w:rsidRPr="00B24CDE">
        <w:rPr>
          <w:rFonts w:ascii="Times New Roman" w:hAnsi="Times New Roman" w:cs="Times New Roman"/>
          <w:i/>
          <w:sz w:val="28"/>
          <w:szCs w:val="28"/>
        </w:rPr>
        <w:t>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B24CDE">
        <w:rPr>
          <w:rFonts w:ascii="Times New Roman" w:hAnsi="Times New Roman" w:cs="Times New Roman"/>
          <w:sz w:val="28"/>
          <w:szCs w:val="28"/>
        </w:rPr>
        <w:t xml:space="preserve">имеет менее широкое распространение по сравнению с </w:t>
      </w:r>
      <w:r w:rsidRPr="00B24CDE">
        <w:rPr>
          <w:rFonts w:ascii="Times New Roman" w:hAnsi="Times New Roman" w:cs="Times New Roman"/>
          <w:i/>
          <w:sz w:val="28"/>
          <w:szCs w:val="28"/>
        </w:rPr>
        <w:t>мозырской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mz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B24CDE">
        <w:rPr>
          <w:rFonts w:ascii="Times New Roman" w:hAnsi="Times New Roman" w:cs="Times New Roman"/>
          <w:sz w:val="28"/>
          <w:szCs w:val="28"/>
        </w:rPr>
        <w:t xml:space="preserve">(рис. </w:t>
      </w:r>
      <w:r w:rsidR="00B24CDE">
        <w:rPr>
          <w:rFonts w:ascii="Times New Roman" w:hAnsi="Times New Roman" w:cs="Times New Roman"/>
          <w:sz w:val="28"/>
          <w:szCs w:val="28"/>
        </w:rPr>
        <w:t>13</w:t>
      </w:r>
      <w:r w:rsidRPr="00B24CDE">
        <w:rPr>
          <w:rFonts w:ascii="Times New Roman" w:hAnsi="Times New Roman" w:cs="Times New Roman"/>
          <w:sz w:val="28"/>
          <w:szCs w:val="28"/>
        </w:rPr>
        <w:t>.4). Она отсутствует на западе, с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вере и востоке Припятского прогиба. Свита несогласно залегает обычно на пор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>дах мозырской свиты (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mz</w:t>
      </w:r>
      <w:r w:rsidRPr="00B24CDE">
        <w:rPr>
          <w:rFonts w:ascii="Times New Roman" w:hAnsi="Times New Roman" w:cs="Times New Roman"/>
          <w:sz w:val="28"/>
          <w:szCs w:val="28"/>
        </w:rPr>
        <w:t>). Калинковичская свита (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kl</w:t>
      </w:r>
      <w:r w:rsidRPr="00B24CDE">
        <w:rPr>
          <w:rFonts w:ascii="Times New Roman" w:hAnsi="Times New Roman" w:cs="Times New Roman"/>
          <w:sz w:val="28"/>
          <w:szCs w:val="28"/>
        </w:rPr>
        <w:t>) сложена пестр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>цветными известняками, глинами с прослоями зеленовато-серых мелкозе</w:t>
      </w:r>
      <w:r w:rsidRPr="00B24CDE">
        <w:rPr>
          <w:rFonts w:ascii="Times New Roman" w:hAnsi="Times New Roman" w:cs="Times New Roman"/>
          <w:sz w:val="28"/>
          <w:szCs w:val="28"/>
        </w:rPr>
        <w:t>р</w:t>
      </w:r>
      <w:r w:rsidRPr="00B24CDE">
        <w:rPr>
          <w:rFonts w:ascii="Times New Roman" w:hAnsi="Times New Roman" w:cs="Times New Roman"/>
          <w:sz w:val="28"/>
          <w:szCs w:val="28"/>
        </w:rPr>
        <w:t>нистых слабосцементированных песчаников, гравелитов, алевролитов и глин. В глинах содержатся многочисленные известковистые стяжения, образу</w:t>
      </w:r>
      <w:r w:rsidRPr="00B24CDE">
        <w:rPr>
          <w:rFonts w:ascii="Times New Roman" w:hAnsi="Times New Roman" w:cs="Times New Roman"/>
          <w:sz w:val="28"/>
          <w:szCs w:val="28"/>
        </w:rPr>
        <w:t>ю</w:t>
      </w:r>
      <w:r w:rsidRPr="00B24CDE">
        <w:rPr>
          <w:rFonts w:ascii="Times New Roman" w:hAnsi="Times New Roman" w:cs="Times New Roman"/>
          <w:sz w:val="28"/>
          <w:szCs w:val="28"/>
        </w:rPr>
        <w:t>щие пр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>слои, похожие на гравелиты или конгломераты. В основании свиты во многих разрезах залегают гравелиты или конгломераты. Их обломки с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>стоят из кварцитов и песчаников. Цемент глинистый или карбонатный. Пр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>слои гравелитов встречаются и выше по разрезу и приурочены к основ</w:t>
      </w:r>
      <w:r w:rsidRPr="00B24CDE">
        <w:rPr>
          <w:rFonts w:ascii="Times New Roman" w:hAnsi="Times New Roman" w:cs="Times New Roman"/>
          <w:sz w:val="28"/>
          <w:szCs w:val="28"/>
        </w:rPr>
        <w:t>а</w:t>
      </w:r>
      <w:r w:rsidRPr="00B24CDE">
        <w:rPr>
          <w:rFonts w:ascii="Times New Roman" w:hAnsi="Times New Roman" w:cs="Times New Roman"/>
          <w:sz w:val="28"/>
          <w:szCs w:val="28"/>
        </w:rPr>
        <w:t xml:space="preserve">нию ритмов. В составе свиты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выделяются две подсвиты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: нижняя – глинистая мощностью от 54 до </w:t>
      </w:r>
      <w:smartTag w:uri="urn:schemas-microsoft-com:office:smarttags" w:element="metricconverter">
        <w:smartTagPr>
          <w:attr w:name="ProductID" w:val="128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128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 и верхняя – песчано–глинистая мощностью от 87 до </w:t>
      </w:r>
      <w:smartTag w:uri="urn:schemas-microsoft-com:office:smarttags" w:element="metricconverter">
        <w:smartTagPr>
          <w:attr w:name="ProductID" w:val="92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92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 xml:space="preserve">В породах калинковичской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найдены разнообразные конхостраки и харовые водоросли, характерные для среднего триаса. Общая мощность к</w:t>
      </w:r>
      <w:r w:rsidRPr="00B24CDE">
        <w:rPr>
          <w:rFonts w:ascii="Times New Roman" w:hAnsi="Times New Roman" w:cs="Times New Roman"/>
          <w:sz w:val="28"/>
          <w:szCs w:val="28"/>
        </w:rPr>
        <w:t>а</w:t>
      </w:r>
      <w:r w:rsidRPr="00B24CDE">
        <w:rPr>
          <w:rFonts w:ascii="Times New Roman" w:hAnsi="Times New Roman" w:cs="Times New Roman"/>
          <w:sz w:val="28"/>
          <w:szCs w:val="28"/>
        </w:rPr>
        <w:t xml:space="preserve">линковичской свиты изменяется от </w:t>
      </w:r>
      <w:smartTag w:uri="urn:schemas-microsoft-com:office:smarttags" w:element="metricconverter">
        <w:smartTagPr>
          <w:attr w:name="ProductID" w:val="50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200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200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>.</w:t>
      </w:r>
    </w:p>
    <w:p w:rsidR="006801E0" w:rsidRDefault="006801E0" w:rsidP="006801E0">
      <w:pPr>
        <w:ind w:firstLine="720"/>
        <w:jc w:val="both"/>
        <w:rPr>
          <w:sz w:val="28"/>
          <w:szCs w:val="28"/>
        </w:rPr>
      </w:pPr>
    </w:p>
    <w:p w:rsidR="006801E0" w:rsidRDefault="006801E0" w:rsidP="006801E0">
      <w:pPr>
        <w:ind w:firstLine="720"/>
        <w:jc w:val="both"/>
        <w:rPr>
          <w:b/>
          <w:i/>
          <w:sz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160520" cy="1752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E0" w:rsidRPr="00B24CDE" w:rsidRDefault="006801E0" w:rsidP="00B24CDE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24CDE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B24CDE" w:rsidRPr="00B24CDE">
        <w:rPr>
          <w:rFonts w:ascii="Times New Roman" w:hAnsi="Times New Roman" w:cs="Times New Roman"/>
          <w:iCs/>
          <w:spacing w:val="-1"/>
          <w:sz w:val="24"/>
          <w:szCs w:val="24"/>
        </w:rPr>
        <w:t>13</w:t>
      </w:r>
      <w:r w:rsidRPr="00B24CDE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.4 - </w:t>
      </w:r>
      <w:r w:rsidRPr="00B24CDE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триасовой системы (</w:t>
      </w:r>
      <w:r w:rsidRPr="00B24CDE">
        <w:rPr>
          <w:rFonts w:ascii="Times New Roman" w:hAnsi="Times New Roman" w:cs="Times New Roman"/>
          <w:sz w:val="24"/>
          <w:szCs w:val="24"/>
        </w:rPr>
        <w:t>А.Ф. Санько, С.А. Кручек, 2014)</w:t>
      </w:r>
      <w:r w:rsidRPr="00B24CDE">
        <w:rPr>
          <w:rFonts w:ascii="Times New Roman" w:hAnsi="Times New Roman" w:cs="Times New Roman"/>
          <w:spacing w:val="-1"/>
          <w:sz w:val="24"/>
          <w:szCs w:val="24"/>
        </w:rPr>
        <w:t xml:space="preserve">: а – калинковичской </w:t>
      </w:r>
      <w:r w:rsidRPr="00B24CDE">
        <w:rPr>
          <w:rFonts w:ascii="Times New Roman" w:hAnsi="Times New Roman" w:cs="Times New Roman"/>
          <w:sz w:val="24"/>
          <w:szCs w:val="24"/>
        </w:rPr>
        <w:t xml:space="preserve">свиты, </w:t>
      </w:r>
      <w:proofErr w:type="gramStart"/>
      <w:r w:rsidRPr="00B24CD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24CDE">
        <w:rPr>
          <w:rFonts w:ascii="Times New Roman" w:hAnsi="Times New Roman" w:cs="Times New Roman"/>
          <w:sz w:val="24"/>
          <w:szCs w:val="24"/>
        </w:rPr>
        <w:t xml:space="preserve"> – наровлянской и валавской св</w:t>
      </w:r>
      <w:r w:rsidRPr="00B24CDE">
        <w:rPr>
          <w:rFonts w:ascii="Times New Roman" w:hAnsi="Times New Roman" w:cs="Times New Roman"/>
          <w:sz w:val="24"/>
          <w:szCs w:val="24"/>
        </w:rPr>
        <w:t>и</w:t>
      </w:r>
      <w:r w:rsidRPr="00B24CDE">
        <w:rPr>
          <w:rFonts w:ascii="Times New Roman" w:hAnsi="Times New Roman" w:cs="Times New Roman"/>
          <w:sz w:val="24"/>
          <w:szCs w:val="24"/>
        </w:rPr>
        <w:t>ты</w:t>
      </w:r>
    </w:p>
    <w:p w:rsidR="006801E0" w:rsidRDefault="006801E0" w:rsidP="006801E0">
      <w:pPr>
        <w:ind w:firstLine="720"/>
        <w:jc w:val="both"/>
        <w:rPr>
          <w:b/>
          <w:i/>
          <w:sz w:val="28"/>
        </w:rPr>
      </w:pP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lastRenderedPageBreak/>
        <w:t>Наровлянская свита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B24CDE">
        <w:rPr>
          <w:rFonts w:ascii="Times New Roman" w:hAnsi="Times New Roman" w:cs="Times New Roman"/>
          <w:i/>
          <w:sz w:val="28"/>
          <w:szCs w:val="28"/>
        </w:rPr>
        <w:t>)</w:t>
      </w:r>
      <w:r w:rsidRPr="00B24CDE">
        <w:rPr>
          <w:rFonts w:ascii="Times New Roman" w:hAnsi="Times New Roman" w:cs="Times New Roman"/>
          <w:sz w:val="28"/>
          <w:szCs w:val="28"/>
        </w:rPr>
        <w:t xml:space="preserve">. Отложения этой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развиты на еще меньшей площади, чем </w:t>
      </w:r>
      <w:r w:rsidRPr="00B24CDE">
        <w:rPr>
          <w:rFonts w:ascii="Times New Roman" w:hAnsi="Times New Roman" w:cs="Times New Roman"/>
          <w:i/>
          <w:sz w:val="28"/>
          <w:szCs w:val="28"/>
        </w:rPr>
        <w:t>калинковичские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B24CDE">
        <w:rPr>
          <w:rFonts w:ascii="Times New Roman" w:hAnsi="Times New Roman" w:cs="Times New Roman"/>
          <w:sz w:val="28"/>
          <w:szCs w:val="28"/>
        </w:rPr>
        <w:t>(рис.</w:t>
      </w:r>
      <w:r w:rsidR="00B24CDE" w:rsidRPr="00B24CDE">
        <w:rPr>
          <w:rFonts w:ascii="Times New Roman" w:hAnsi="Times New Roman" w:cs="Times New Roman"/>
          <w:sz w:val="28"/>
          <w:szCs w:val="28"/>
        </w:rPr>
        <w:t xml:space="preserve"> 13</w:t>
      </w:r>
      <w:r w:rsidRPr="00B24CDE">
        <w:rPr>
          <w:rFonts w:ascii="Times New Roman" w:hAnsi="Times New Roman" w:cs="Times New Roman"/>
          <w:sz w:val="28"/>
          <w:szCs w:val="28"/>
        </w:rPr>
        <w:t>.4)</w:t>
      </w:r>
      <w:r w:rsidRPr="00B24CDE">
        <w:rPr>
          <w:rFonts w:ascii="Times New Roman" w:hAnsi="Times New Roman" w:cs="Times New Roman"/>
          <w:i/>
          <w:sz w:val="28"/>
          <w:szCs w:val="28"/>
        </w:rPr>
        <w:t>.</w:t>
      </w:r>
      <w:r w:rsidRPr="00B24CDE">
        <w:rPr>
          <w:rFonts w:ascii="Times New Roman" w:hAnsi="Times New Roman" w:cs="Times New Roman"/>
          <w:sz w:val="28"/>
          <w:szCs w:val="28"/>
        </w:rPr>
        <w:t xml:space="preserve"> Они более или м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нее полно распространены  только в центральной и южной зонах прогиба, главным образом, в межкупольных понижениях. Наровлянская свита (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nr</w:t>
      </w:r>
      <w:r w:rsidRPr="00B24CDE">
        <w:rPr>
          <w:rFonts w:ascii="Times New Roman" w:hAnsi="Times New Roman" w:cs="Times New Roman"/>
          <w:sz w:val="28"/>
          <w:szCs w:val="28"/>
        </w:rPr>
        <w:t>)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4CDE">
        <w:rPr>
          <w:rFonts w:ascii="Times New Roman" w:hAnsi="Times New Roman" w:cs="Times New Roman"/>
          <w:sz w:val="28"/>
          <w:szCs w:val="28"/>
        </w:rPr>
        <w:t>пре</w:t>
      </w:r>
      <w:r w:rsidRPr="00B24CDE">
        <w:rPr>
          <w:rFonts w:ascii="Times New Roman" w:hAnsi="Times New Roman" w:cs="Times New Roman"/>
          <w:sz w:val="28"/>
          <w:szCs w:val="28"/>
        </w:rPr>
        <w:t>д</w:t>
      </w:r>
      <w:r w:rsidRPr="00B24CDE">
        <w:rPr>
          <w:rFonts w:ascii="Times New Roman" w:hAnsi="Times New Roman" w:cs="Times New Roman"/>
          <w:sz w:val="28"/>
          <w:szCs w:val="28"/>
        </w:rPr>
        <w:t>ставлена зеленоватыми и голубоватыми, реже темно–серыми глинами, песчанистыми, иногда слабокарбонатными с прослоями песчаников и але</w:t>
      </w:r>
      <w:r w:rsidRPr="00B24CDE">
        <w:rPr>
          <w:rFonts w:ascii="Times New Roman" w:hAnsi="Times New Roman" w:cs="Times New Roman"/>
          <w:sz w:val="28"/>
          <w:szCs w:val="28"/>
        </w:rPr>
        <w:t>в</w:t>
      </w:r>
      <w:r w:rsidRPr="00B24CDE">
        <w:rPr>
          <w:rFonts w:ascii="Times New Roman" w:hAnsi="Times New Roman" w:cs="Times New Roman"/>
          <w:sz w:val="28"/>
          <w:szCs w:val="28"/>
        </w:rPr>
        <w:t>ролитов. Контакт с калинковичской свитой (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sz w:val="28"/>
          <w:szCs w:val="28"/>
          <w:lang w:val="en-US"/>
        </w:rPr>
        <w:t>kl</w:t>
      </w:r>
      <w:r w:rsidRPr="00B24CDE">
        <w:rPr>
          <w:rFonts w:ascii="Times New Roman" w:hAnsi="Times New Roman" w:cs="Times New Roman"/>
          <w:sz w:val="28"/>
          <w:szCs w:val="28"/>
        </w:rPr>
        <w:t>)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4CDE">
        <w:rPr>
          <w:rFonts w:ascii="Times New Roman" w:hAnsi="Times New Roman" w:cs="Times New Roman"/>
          <w:sz w:val="28"/>
          <w:szCs w:val="28"/>
        </w:rPr>
        <w:t>четкий. Она с несогласием л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жит на породах калинковичской свиты. В ее основании обычно лежит слой песков, песчаников или конгломератов. Наровлянская свита имеет ритми</w:t>
      </w:r>
      <w:r w:rsidRPr="00B24CDE">
        <w:rPr>
          <w:rFonts w:ascii="Times New Roman" w:hAnsi="Times New Roman" w:cs="Times New Roman"/>
          <w:sz w:val="28"/>
          <w:szCs w:val="28"/>
        </w:rPr>
        <w:t>ч</w:t>
      </w:r>
      <w:r w:rsidRPr="00B24CDE">
        <w:rPr>
          <w:rFonts w:ascii="Times New Roman" w:hAnsi="Times New Roman" w:cs="Times New Roman"/>
          <w:sz w:val="28"/>
          <w:szCs w:val="28"/>
        </w:rPr>
        <w:t>ное строение. В основании ритмов обычно залегает гравелит, выше по ра</w:t>
      </w:r>
      <w:r w:rsidRPr="00B24CDE">
        <w:rPr>
          <w:rFonts w:ascii="Times New Roman" w:hAnsi="Times New Roman" w:cs="Times New Roman"/>
          <w:sz w:val="28"/>
          <w:szCs w:val="28"/>
        </w:rPr>
        <w:t>з</w:t>
      </w:r>
      <w:r w:rsidRPr="00B24CDE">
        <w:rPr>
          <w:rFonts w:ascii="Times New Roman" w:hAnsi="Times New Roman" w:cs="Times New Roman"/>
          <w:sz w:val="28"/>
          <w:szCs w:val="28"/>
        </w:rPr>
        <w:t xml:space="preserve">резу он переходит в песчаник, а завершается ритм глиной, часто алевритистой. Мощность ритмов от 3 до </w:t>
      </w:r>
      <w:smartTag w:uri="urn:schemas-microsoft-com:office:smarttags" w:element="metricconverter">
        <w:smartTagPr>
          <w:attr w:name="ProductID" w:val="12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12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 xml:space="preserve">Фаунистические остатки в породах наровлянской свиты очень редки. Найденеы единичные остракоды,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остатки рыб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>, обугленный растительный детрит. Предполагают, что нижняя часть этой свиты по возрасту относится к анизийскому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B24CDE">
        <w:rPr>
          <w:rFonts w:ascii="Times New Roman" w:hAnsi="Times New Roman" w:cs="Times New Roman"/>
          <w:sz w:val="28"/>
          <w:szCs w:val="28"/>
        </w:rPr>
        <w:t>), а верхняя – к ладинскому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B24CDE">
        <w:rPr>
          <w:rFonts w:ascii="Times New Roman" w:hAnsi="Times New Roman" w:cs="Times New Roman"/>
          <w:sz w:val="28"/>
          <w:szCs w:val="28"/>
        </w:rPr>
        <w:t>) ярусам среднего триаса. Мощность отложений наровлянской свиты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B24CDE">
        <w:rPr>
          <w:rFonts w:ascii="Times New Roman" w:hAnsi="Times New Roman" w:cs="Times New Roman"/>
          <w:sz w:val="28"/>
          <w:szCs w:val="28"/>
        </w:rPr>
        <w:t xml:space="preserve">) в пределах Припятского прогиба изменяется от </w:t>
      </w:r>
      <w:smartTag w:uri="urn:schemas-microsoft-com:office:smarttags" w:element="metricconverter">
        <w:smartTagPr>
          <w:attr w:name="ProductID" w:val="13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13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 (северная зона) до </w:t>
      </w:r>
      <w:smartTag w:uri="urn:schemas-microsoft-com:office:smarttags" w:element="metricconverter">
        <w:smartTagPr>
          <w:attr w:name="ProductID" w:val="100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 (южная зона).</w:t>
      </w:r>
    </w:p>
    <w:p w:rsidR="00B24CDE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Верхний отдел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24CDE">
        <w:rPr>
          <w:rFonts w:ascii="Times New Roman" w:hAnsi="Times New Roman" w:cs="Times New Roman"/>
          <w:i/>
          <w:sz w:val="28"/>
          <w:szCs w:val="28"/>
        </w:rPr>
        <w:t>)</w:t>
      </w:r>
      <w:r w:rsidR="00B24CDE" w:rsidRPr="00B24CDE">
        <w:rPr>
          <w:rFonts w:ascii="Times New Roman" w:hAnsi="Times New Roman" w:cs="Times New Roman"/>
          <w:i/>
          <w:sz w:val="28"/>
          <w:szCs w:val="28"/>
        </w:rPr>
        <w:t>.</w:t>
      </w:r>
    </w:p>
    <w:p w:rsidR="006801E0" w:rsidRPr="00B24CDE" w:rsidRDefault="00B24CDE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801E0" w:rsidRPr="00B24CDE">
        <w:rPr>
          <w:rFonts w:ascii="Times New Roman" w:hAnsi="Times New Roman" w:cs="Times New Roman"/>
          <w:sz w:val="28"/>
          <w:szCs w:val="28"/>
        </w:rPr>
        <w:t xml:space="preserve"> Беларуси </w:t>
      </w:r>
      <w:proofErr w:type="gramStart"/>
      <w:r w:rsidR="006801E0" w:rsidRPr="00B24CDE">
        <w:rPr>
          <w:rFonts w:ascii="Times New Roman" w:hAnsi="Times New Roman" w:cs="Times New Roman"/>
          <w:sz w:val="28"/>
          <w:szCs w:val="28"/>
        </w:rPr>
        <w:t>выделен</w:t>
      </w:r>
      <w:proofErr w:type="gramEnd"/>
      <w:r w:rsidR="006801E0" w:rsidRPr="00B24CDE">
        <w:rPr>
          <w:rFonts w:ascii="Times New Roman" w:hAnsi="Times New Roman" w:cs="Times New Roman"/>
          <w:sz w:val="28"/>
          <w:szCs w:val="28"/>
        </w:rPr>
        <w:t xml:space="preserve"> условно, главным образом, по положению в разр</w:t>
      </w:r>
      <w:r w:rsidR="006801E0" w:rsidRPr="00B24CDE">
        <w:rPr>
          <w:rFonts w:ascii="Times New Roman" w:hAnsi="Times New Roman" w:cs="Times New Roman"/>
          <w:sz w:val="28"/>
          <w:szCs w:val="28"/>
        </w:rPr>
        <w:t>е</w:t>
      </w:r>
      <w:r w:rsidR="006801E0" w:rsidRPr="00B24CDE">
        <w:rPr>
          <w:rFonts w:ascii="Times New Roman" w:hAnsi="Times New Roman" w:cs="Times New Roman"/>
          <w:sz w:val="28"/>
          <w:szCs w:val="28"/>
        </w:rPr>
        <w:t>зе и сопоставлению с аналогичными образованиями Днепрово–Донецкой впадины.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 xml:space="preserve">В составе этого отдела выделена </w:t>
      </w:r>
      <w:r w:rsidRPr="00B24CDE">
        <w:rPr>
          <w:rFonts w:ascii="Times New Roman" w:hAnsi="Times New Roman" w:cs="Times New Roman"/>
          <w:i/>
          <w:sz w:val="28"/>
          <w:szCs w:val="28"/>
        </w:rPr>
        <w:t>валавская свита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r w:rsidRPr="00B24CDE">
        <w:rPr>
          <w:rFonts w:ascii="Times New Roman" w:hAnsi="Times New Roman" w:cs="Times New Roman"/>
          <w:i/>
          <w:sz w:val="28"/>
          <w:szCs w:val="28"/>
        </w:rPr>
        <w:t>)</w:t>
      </w:r>
      <w:r w:rsidR="00B24CDE">
        <w:rPr>
          <w:rFonts w:ascii="Times New Roman" w:hAnsi="Times New Roman" w:cs="Times New Roman"/>
          <w:sz w:val="28"/>
          <w:szCs w:val="28"/>
        </w:rPr>
        <w:t>.</w:t>
      </w:r>
    </w:p>
    <w:p w:rsidR="006801E0" w:rsidRPr="00B24CDE" w:rsidRDefault="006801E0" w:rsidP="00B24C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Валавская свита</w:t>
      </w:r>
      <w:r w:rsidRPr="00B24CDE">
        <w:rPr>
          <w:rFonts w:ascii="Times New Roman" w:hAnsi="Times New Roman" w:cs="Times New Roman"/>
          <w:sz w:val="28"/>
          <w:szCs w:val="28"/>
        </w:rPr>
        <w:t xml:space="preserve"> </w:t>
      </w:r>
      <w:r w:rsidRPr="00B24CDE">
        <w:rPr>
          <w:rFonts w:ascii="Times New Roman" w:hAnsi="Times New Roman" w:cs="Times New Roman"/>
          <w:i/>
          <w:sz w:val="28"/>
          <w:szCs w:val="28"/>
        </w:rPr>
        <w:t>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B24CDE">
        <w:rPr>
          <w:rFonts w:ascii="Times New Roman" w:hAnsi="Times New Roman" w:cs="Times New Roman"/>
          <w:sz w:val="28"/>
          <w:szCs w:val="28"/>
        </w:rPr>
        <w:t>распространена, главным образом, в южной ч</w:t>
      </w:r>
      <w:r w:rsidRPr="00B24CDE">
        <w:rPr>
          <w:rFonts w:ascii="Times New Roman" w:hAnsi="Times New Roman" w:cs="Times New Roman"/>
          <w:sz w:val="28"/>
          <w:szCs w:val="28"/>
        </w:rPr>
        <w:t>а</w:t>
      </w:r>
      <w:r w:rsidRPr="00B24CDE">
        <w:rPr>
          <w:rFonts w:ascii="Times New Roman" w:hAnsi="Times New Roman" w:cs="Times New Roman"/>
          <w:sz w:val="28"/>
          <w:szCs w:val="28"/>
        </w:rPr>
        <w:t xml:space="preserve">сти Припятского прогиба, а на остальной его территории только в наиболее погруженных участках (рис. </w:t>
      </w:r>
      <w:r w:rsidR="00B24CDE">
        <w:rPr>
          <w:rFonts w:ascii="Times New Roman" w:hAnsi="Times New Roman" w:cs="Times New Roman"/>
          <w:sz w:val="28"/>
          <w:szCs w:val="28"/>
        </w:rPr>
        <w:t>13</w:t>
      </w:r>
      <w:r w:rsidRPr="00B24CDE">
        <w:rPr>
          <w:rFonts w:ascii="Times New Roman" w:hAnsi="Times New Roman" w:cs="Times New Roman"/>
          <w:sz w:val="28"/>
          <w:szCs w:val="28"/>
        </w:rPr>
        <w:t>.4</w:t>
      </w:r>
      <w:r w:rsidR="00B24CDE">
        <w:rPr>
          <w:rFonts w:ascii="Times New Roman" w:hAnsi="Times New Roman" w:cs="Times New Roman"/>
          <w:sz w:val="28"/>
          <w:szCs w:val="28"/>
        </w:rPr>
        <w:t>б</w:t>
      </w:r>
      <w:r w:rsidRPr="00B24CDE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Она с размывом залегает на породах наровлянской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nr</w:t>
      </w:r>
      <w:r w:rsidRPr="00B24CDE">
        <w:rPr>
          <w:rFonts w:ascii="Times New Roman" w:hAnsi="Times New Roman" w:cs="Times New Roman"/>
          <w:sz w:val="28"/>
          <w:szCs w:val="28"/>
        </w:rPr>
        <w:t>) и калинковичской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B24CDE">
        <w:rPr>
          <w:rFonts w:ascii="Times New Roman" w:hAnsi="Times New Roman" w:cs="Times New Roman"/>
          <w:sz w:val="28"/>
          <w:szCs w:val="28"/>
        </w:rPr>
        <w:t>) свит, реже на разных подсв</w:t>
      </w:r>
      <w:r w:rsidRPr="00B24CDE">
        <w:rPr>
          <w:rFonts w:ascii="Times New Roman" w:hAnsi="Times New Roman" w:cs="Times New Roman"/>
          <w:sz w:val="28"/>
          <w:szCs w:val="28"/>
        </w:rPr>
        <w:t>и</w:t>
      </w:r>
      <w:r w:rsidRPr="00B24CDE">
        <w:rPr>
          <w:rFonts w:ascii="Times New Roman" w:hAnsi="Times New Roman" w:cs="Times New Roman"/>
          <w:sz w:val="28"/>
          <w:szCs w:val="28"/>
        </w:rPr>
        <w:t>тах мозырской свиты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mz</w:t>
      </w:r>
      <w:r w:rsidRPr="00B24CDE">
        <w:rPr>
          <w:rFonts w:ascii="Times New Roman" w:hAnsi="Times New Roman" w:cs="Times New Roman"/>
          <w:sz w:val="28"/>
          <w:szCs w:val="28"/>
        </w:rPr>
        <w:t>), а перекрыта средней юрой.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Валавская свита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r w:rsidRPr="00B24CDE">
        <w:rPr>
          <w:rFonts w:ascii="Times New Roman" w:hAnsi="Times New Roman" w:cs="Times New Roman"/>
          <w:sz w:val="28"/>
          <w:szCs w:val="28"/>
        </w:rPr>
        <w:t>)</w:t>
      </w:r>
      <w:r w:rsidRPr="00B24C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24CDE">
        <w:rPr>
          <w:rFonts w:ascii="Times New Roman" w:hAnsi="Times New Roman" w:cs="Times New Roman"/>
          <w:sz w:val="28"/>
          <w:szCs w:val="28"/>
        </w:rPr>
        <w:t>сложена зеленовато–серыми, реже темно–серыми глинами, иногда карбона</w:t>
      </w:r>
      <w:r w:rsidRPr="00B24CDE">
        <w:rPr>
          <w:rFonts w:ascii="Times New Roman" w:hAnsi="Times New Roman" w:cs="Times New Roman"/>
          <w:sz w:val="28"/>
          <w:szCs w:val="28"/>
        </w:rPr>
        <w:t>т</w:t>
      </w:r>
      <w:r w:rsidRPr="00B24CDE">
        <w:rPr>
          <w:rFonts w:ascii="Times New Roman" w:hAnsi="Times New Roman" w:cs="Times New Roman"/>
          <w:sz w:val="28"/>
          <w:szCs w:val="28"/>
        </w:rPr>
        <w:t xml:space="preserve">ными, слоистыми с растительными остатками и тонкими (до </w:t>
      </w:r>
      <w:smartTag w:uri="urn:schemas-microsoft-com:office:smarttags" w:element="metricconverter">
        <w:smartTagPr>
          <w:attr w:name="ProductID" w:val="1 с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B24CDE">
        <w:rPr>
          <w:rFonts w:ascii="Times New Roman" w:hAnsi="Times New Roman" w:cs="Times New Roman"/>
          <w:sz w:val="28"/>
          <w:szCs w:val="28"/>
        </w:rPr>
        <w:t>) пр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 xml:space="preserve">слоями угля. Среди глин встречаются тонкие  (до 1–2 см) прослои белого кварцевого песка. Он  нередко образует с глинами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тонкое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переслаивание. К основанию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приурочены пласты песка мощностью до 3–10 м. Иногда в её основ</w:t>
      </w:r>
      <w:r w:rsidRPr="00B24CDE">
        <w:rPr>
          <w:rFonts w:ascii="Times New Roman" w:hAnsi="Times New Roman" w:cs="Times New Roman"/>
          <w:sz w:val="28"/>
          <w:szCs w:val="28"/>
        </w:rPr>
        <w:t>а</w:t>
      </w:r>
      <w:r w:rsidRPr="00B24CDE">
        <w:rPr>
          <w:rFonts w:ascii="Times New Roman" w:hAnsi="Times New Roman" w:cs="Times New Roman"/>
          <w:sz w:val="28"/>
          <w:szCs w:val="28"/>
        </w:rPr>
        <w:t xml:space="preserve">нии лежит галечник или гравийник из обломков кварцитовидных песчаников. Из пород валавской </w:t>
      </w:r>
      <w:proofErr w:type="gramStart"/>
      <w:r w:rsidRPr="00B24CDE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B24CDE">
        <w:rPr>
          <w:rFonts w:ascii="Times New Roman" w:hAnsi="Times New Roman" w:cs="Times New Roman"/>
          <w:sz w:val="28"/>
          <w:szCs w:val="28"/>
        </w:rPr>
        <w:t xml:space="preserve"> определен комплекс спор, характерных для ко</w:t>
      </w:r>
      <w:r w:rsidRPr="00B24CDE">
        <w:rPr>
          <w:rFonts w:ascii="Times New Roman" w:hAnsi="Times New Roman" w:cs="Times New Roman"/>
          <w:sz w:val="28"/>
          <w:szCs w:val="28"/>
        </w:rPr>
        <w:t>р</w:t>
      </w:r>
      <w:r w:rsidRPr="00B24CDE">
        <w:rPr>
          <w:rFonts w:ascii="Times New Roman" w:hAnsi="Times New Roman" w:cs="Times New Roman"/>
          <w:sz w:val="28"/>
          <w:szCs w:val="28"/>
        </w:rPr>
        <w:t>нийских отложений верхнего триаса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B24CDE">
        <w:rPr>
          <w:rFonts w:ascii="Times New Roman" w:hAnsi="Times New Roman" w:cs="Times New Roman"/>
          <w:sz w:val="28"/>
          <w:szCs w:val="28"/>
        </w:rPr>
        <w:t>).</w:t>
      </w:r>
    </w:p>
    <w:p w:rsidR="006801E0" w:rsidRPr="00B24CDE" w:rsidRDefault="006801E0" w:rsidP="00B24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sz w:val="28"/>
          <w:szCs w:val="28"/>
        </w:rPr>
        <w:t>Общая мощность отложений валавской свиты (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4CDE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24CDE">
        <w:rPr>
          <w:rFonts w:ascii="Times New Roman" w:hAnsi="Times New Roman" w:cs="Times New Roman"/>
          <w:i/>
          <w:sz w:val="28"/>
          <w:szCs w:val="28"/>
          <w:lang w:val="en-US"/>
        </w:rPr>
        <w:t>vl</w:t>
      </w:r>
      <w:r w:rsidRPr="00B24CDE">
        <w:rPr>
          <w:rFonts w:ascii="Times New Roman" w:hAnsi="Times New Roman" w:cs="Times New Roman"/>
          <w:sz w:val="28"/>
          <w:szCs w:val="28"/>
        </w:rPr>
        <w:t xml:space="preserve">) изменяется от 5 до </w:t>
      </w:r>
      <w:smartTag w:uri="urn:schemas-microsoft-com:office:smarttags" w:element="metricconverter">
        <w:smartTagPr>
          <w:attr w:name="ProductID" w:val="39 м"/>
        </w:smartTagPr>
        <w:r w:rsidRPr="00B24CDE">
          <w:rPr>
            <w:rFonts w:ascii="Times New Roman" w:hAnsi="Times New Roman" w:cs="Times New Roman"/>
            <w:sz w:val="28"/>
            <w:szCs w:val="28"/>
          </w:rPr>
          <w:t>39 м</w:t>
        </w:r>
      </w:smartTag>
      <w:r w:rsidRPr="00B24C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1E0" w:rsidRPr="00B24CDE" w:rsidRDefault="006801E0" w:rsidP="00B24C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4CDE">
        <w:rPr>
          <w:rFonts w:ascii="Times New Roman" w:hAnsi="Times New Roman" w:cs="Times New Roman"/>
          <w:i/>
          <w:sz w:val="28"/>
          <w:szCs w:val="28"/>
        </w:rPr>
        <w:t>Полезные ископаемые.</w:t>
      </w:r>
      <w:r w:rsidRPr="00B24CDE">
        <w:rPr>
          <w:rFonts w:ascii="Times New Roman" w:hAnsi="Times New Roman" w:cs="Times New Roman"/>
          <w:sz w:val="28"/>
          <w:szCs w:val="28"/>
        </w:rPr>
        <w:t xml:space="preserve"> Из полезных ископаемых в триасовых отлож</w:t>
      </w:r>
      <w:r w:rsidRPr="00B24CDE">
        <w:rPr>
          <w:rFonts w:ascii="Times New Roman" w:hAnsi="Times New Roman" w:cs="Times New Roman"/>
          <w:sz w:val="28"/>
          <w:szCs w:val="28"/>
        </w:rPr>
        <w:t>е</w:t>
      </w:r>
      <w:r w:rsidRPr="00B24CDE">
        <w:rPr>
          <w:rFonts w:ascii="Times New Roman" w:hAnsi="Times New Roman" w:cs="Times New Roman"/>
          <w:sz w:val="28"/>
          <w:szCs w:val="28"/>
        </w:rPr>
        <w:t>ниях Беларуси прогнозируются в Припятском прогибе перспективы обнар</w:t>
      </w:r>
      <w:r w:rsidRPr="00B24CDE">
        <w:rPr>
          <w:rFonts w:ascii="Times New Roman" w:hAnsi="Times New Roman" w:cs="Times New Roman"/>
          <w:sz w:val="28"/>
          <w:szCs w:val="28"/>
        </w:rPr>
        <w:t>у</w:t>
      </w:r>
      <w:r w:rsidRPr="00B24CDE">
        <w:rPr>
          <w:rFonts w:ascii="Times New Roman" w:hAnsi="Times New Roman" w:cs="Times New Roman"/>
          <w:sz w:val="28"/>
          <w:szCs w:val="28"/>
        </w:rPr>
        <w:t>жения залежей самородной меди. Они связываются с красноцветными пор</w:t>
      </w:r>
      <w:r w:rsidRPr="00B24CDE">
        <w:rPr>
          <w:rFonts w:ascii="Times New Roman" w:hAnsi="Times New Roman" w:cs="Times New Roman"/>
          <w:sz w:val="28"/>
          <w:szCs w:val="28"/>
        </w:rPr>
        <w:t>о</w:t>
      </w:r>
      <w:r w:rsidRPr="00B24CDE">
        <w:rPr>
          <w:rFonts w:ascii="Times New Roman" w:hAnsi="Times New Roman" w:cs="Times New Roman"/>
          <w:sz w:val="28"/>
          <w:szCs w:val="28"/>
        </w:rPr>
        <w:t>дами кореневской и мозырской свит нижнего триаса. Кроме того, на отдел</w:t>
      </w:r>
      <w:r w:rsidRPr="00B24CDE">
        <w:rPr>
          <w:rFonts w:ascii="Times New Roman" w:hAnsi="Times New Roman" w:cs="Times New Roman"/>
          <w:sz w:val="28"/>
          <w:szCs w:val="28"/>
        </w:rPr>
        <w:t>ь</w:t>
      </w:r>
      <w:r w:rsidRPr="00B24CDE">
        <w:rPr>
          <w:rFonts w:ascii="Times New Roman" w:hAnsi="Times New Roman" w:cs="Times New Roman"/>
          <w:sz w:val="28"/>
          <w:szCs w:val="28"/>
        </w:rPr>
        <w:t>ных межкупольных поднятиях прогиба песчаные отложения кореневской свиты рассматриваются в качестве пласта-коллектора при создании подзе</w:t>
      </w:r>
      <w:r w:rsidRPr="00B24CDE">
        <w:rPr>
          <w:rFonts w:ascii="Times New Roman" w:hAnsi="Times New Roman" w:cs="Times New Roman"/>
          <w:sz w:val="28"/>
          <w:szCs w:val="28"/>
        </w:rPr>
        <w:t>м</w:t>
      </w:r>
      <w:r w:rsidRPr="00B24CDE">
        <w:rPr>
          <w:rFonts w:ascii="Times New Roman" w:hAnsi="Times New Roman" w:cs="Times New Roman"/>
          <w:sz w:val="28"/>
          <w:szCs w:val="28"/>
        </w:rPr>
        <w:t>ного хранилища газа (ПХГ).</w:t>
      </w:r>
    </w:p>
    <w:p w:rsidR="006801E0" w:rsidRPr="00E953E2" w:rsidRDefault="00E953E2" w:rsidP="00E953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53E2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B95212">
        <w:rPr>
          <w:rFonts w:ascii="Times New Roman" w:hAnsi="Times New Roman" w:cs="Times New Roman"/>
          <w:b/>
          <w:sz w:val="28"/>
          <w:szCs w:val="28"/>
        </w:rPr>
        <w:t>3</w:t>
      </w:r>
      <w:r w:rsidRPr="00E953E2">
        <w:rPr>
          <w:rFonts w:ascii="Times New Roman" w:hAnsi="Times New Roman" w:cs="Times New Roman"/>
          <w:b/>
          <w:sz w:val="28"/>
          <w:szCs w:val="28"/>
        </w:rPr>
        <w:t xml:space="preserve">.2 </w:t>
      </w:r>
      <w:r w:rsidR="006801E0" w:rsidRPr="00E953E2">
        <w:rPr>
          <w:rFonts w:ascii="Times New Roman" w:hAnsi="Times New Roman" w:cs="Times New Roman"/>
          <w:b/>
          <w:sz w:val="28"/>
          <w:szCs w:val="28"/>
        </w:rPr>
        <w:t>Юрская система</w:t>
      </w:r>
    </w:p>
    <w:p w:rsidR="006801E0" w:rsidRPr="00E953E2" w:rsidRDefault="006801E0" w:rsidP="00E953E2">
      <w:pPr>
        <w:pStyle w:val="a4"/>
        <w:ind w:firstLine="709"/>
        <w:rPr>
          <w:szCs w:val="28"/>
        </w:rPr>
      </w:pPr>
      <w:r w:rsidRPr="00E953E2">
        <w:rPr>
          <w:szCs w:val="28"/>
        </w:rPr>
        <w:t>В юрском периоде палеогеографические особенности осадконакопл</w:t>
      </w:r>
      <w:r w:rsidRPr="00E953E2">
        <w:rPr>
          <w:szCs w:val="28"/>
        </w:rPr>
        <w:t>е</w:t>
      </w:r>
      <w:r w:rsidRPr="00E953E2">
        <w:rPr>
          <w:szCs w:val="28"/>
        </w:rPr>
        <w:t xml:space="preserve">ния на территории Беларуси изменялись от </w:t>
      </w:r>
      <w:proofErr w:type="gramStart"/>
      <w:r w:rsidRPr="00E953E2">
        <w:rPr>
          <w:szCs w:val="28"/>
        </w:rPr>
        <w:t>континентальных</w:t>
      </w:r>
      <w:proofErr w:type="gramEnd"/>
      <w:r w:rsidRPr="00E953E2">
        <w:rPr>
          <w:szCs w:val="28"/>
        </w:rPr>
        <w:t xml:space="preserve"> (ранняя, сре</w:t>
      </w:r>
      <w:r w:rsidRPr="00E953E2">
        <w:rPr>
          <w:szCs w:val="28"/>
        </w:rPr>
        <w:t>д</w:t>
      </w:r>
      <w:r w:rsidRPr="00E953E2">
        <w:rPr>
          <w:szCs w:val="28"/>
        </w:rPr>
        <w:t>няя юра) к морским (средняя, поздняя юра). В составе юрской толщи выд</w:t>
      </w:r>
      <w:r w:rsidRPr="00E953E2">
        <w:rPr>
          <w:szCs w:val="28"/>
        </w:rPr>
        <w:t>е</w:t>
      </w:r>
      <w:r w:rsidRPr="00E953E2">
        <w:rPr>
          <w:szCs w:val="28"/>
        </w:rPr>
        <w:t>ляются две формации: нижняя – терригенная буроугольная сероцветная (байос (</w:t>
      </w:r>
      <w:r w:rsidRPr="00221A26">
        <w:rPr>
          <w:i/>
          <w:szCs w:val="28"/>
          <w:lang w:val="en-US"/>
        </w:rPr>
        <w:t>J</w:t>
      </w:r>
      <w:r w:rsidRPr="00221A26">
        <w:rPr>
          <w:i/>
          <w:szCs w:val="28"/>
          <w:vertAlign w:val="subscript"/>
        </w:rPr>
        <w:t>2</w:t>
      </w:r>
      <w:r w:rsidRPr="00221A26">
        <w:rPr>
          <w:i/>
          <w:szCs w:val="28"/>
          <w:lang w:val="en-US"/>
        </w:rPr>
        <w:t>b</w:t>
      </w:r>
      <w:r w:rsidRPr="00E953E2">
        <w:rPr>
          <w:szCs w:val="28"/>
        </w:rPr>
        <w:t xml:space="preserve">)– </w:t>
      </w:r>
      <w:r w:rsidRPr="00B95212">
        <w:rPr>
          <w:szCs w:val="28"/>
        </w:rPr>
        <w:t>нижний келловей (</w:t>
      </w:r>
      <w:r w:rsidRPr="00221A26">
        <w:rPr>
          <w:i/>
          <w:szCs w:val="28"/>
          <w:lang w:val="en-US"/>
        </w:rPr>
        <w:t>J</w:t>
      </w:r>
      <w:r w:rsidRPr="00221A26">
        <w:rPr>
          <w:i/>
          <w:szCs w:val="28"/>
          <w:vertAlign w:val="subscript"/>
        </w:rPr>
        <w:t>2</w:t>
      </w:r>
      <w:r w:rsidRPr="00221A26">
        <w:rPr>
          <w:i/>
          <w:szCs w:val="28"/>
          <w:lang w:val="en-US"/>
        </w:rPr>
        <w:t>k</w:t>
      </w:r>
      <w:r w:rsidRPr="00221A26">
        <w:rPr>
          <w:i/>
          <w:szCs w:val="28"/>
          <w:vertAlign w:val="subscript"/>
        </w:rPr>
        <w:t>1</w:t>
      </w:r>
      <w:r w:rsidR="00221A26">
        <w:rPr>
          <w:szCs w:val="28"/>
        </w:rPr>
        <w:t>)</w:t>
      </w:r>
      <w:r w:rsidRPr="00B95212">
        <w:rPr>
          <w:szCs w:val="28"/>
        </w:rPr>
        <w:t xml:space="preserve">) </w:t>
      </w:r>
      <w:r w:rsidRPr="00E953E2">
        <w:rPr>
          <w:szCs w:val="28"/>
        </w:rPr>
        <w:t xml:space="preserve">и верхняя </w:t>
      </w:r>
      <w:r w:rsidRPr="00E953E2">
        <w:rPr>
          <w:szCs w:val="28"/>
        </w:rPr>
        <w:softHyphen/>
        <w:t xml:space="preserve"> прибрежно-морская терр</w:t>
      </w:r>
      <w:r w:rsidRPr="00E953E2">
        <w:rPr>
          <w:szCs w:val="28"/>
        </w:rPr>
        <w:t>и</w:t>
      </w:r>
      <w:r w:rsidRPr="00E953E2">
        <w:rPr>
          <w:szCs w:val="28"/>
        </w:rPr>
        <w:t>генно-карбонатная сероцветная (</w:t>
      </w:r>
      <w:r w:rsidRPr="00221A26">
        <w:rPr>
          <w:szCs w:val="28"/>
        </w:rPr>
        <w:t xml:space="preserve">средний, верхний келловей </w:t>
      </w:r>
      <w:r w:rsidRPr="00E953E2">
        <w:rPr>
          <w:szCs w:val="28"/>
        </w:rPr>
        <w:t>(</w:t>
      </w:r>
      <w:r w:rsidRPr="00E953E2">
        <w:rPr>
          <w:szCs w:val="28"/>
          <w:lang w:val="en-US"/>
        </w:rPr>
        <w:t>J</w:t>
      </w:r>
      <w:r w:rsidRPr="00221A26">
        <w:rPr>
          <w:szCs w:val="28"/>
          <w:vertAlign w:val="subscript"/>
        </w:rPr>
        <w:t>2</w:t>
      </w:r>
      <w:r w:rsidRPr="00E953E2">
        <w:rPr>
          <w:szCs w:val="28"/>
          <w:lang w:val="en-US"/>
        </w:rPr>
        <w:t>k</w:t>
      </w:r>
      <w:r w:rsidRPr="00221A26">
        <w:rPr>
          <w:szCs w:val="28"/>
          <w:vertAlign w:val="subscript"/>
        </w:rPr>
        <w:t>2-3</w:t>
      </w:r>
      <w:r w:rsidRPr="00E953E2">
        <w:rPr>
          <w:szCs w:val="28"/>
        </w:rPr>
        <w:t xml:space="preserve">), </w:t>
      </w:r>
      <w:proofErr w:type="gramStart"/>
      <w:r w:rsidRPr="00E953E2">
        <w:rPr>
          <w:szCs w:val="28"/>
          <w:lang w:val="en-US"/>
        </w:rPr>
        <w:t>o</w:t>
      </w:r>
      <w:proofErr w:type="gramEnd"/>
      <w:r w:rsidRPr="00E953E2">
        <w:rPr>
          <w:szCs w:val="28"/>
        </w:rPr>
        <w:t>к</w:t>
      </w:r>
      <w:r w:rsidRPr="00E953E2">
        <w:rPr>
          <w:szCs w:val="28"/>
        </w:rPr>
        <w:t>с</w:t>
      </w:r>
      <w:r w:rsidRPr="00E953E2">
        <w:rPr>
          <w:szCs w:val="28"/>
        </w:rPr>
        <w:t>форд (</w:t>
      </w:r>
      <w:r w:rsidRPr="00221A26">
        <w:rPr>
          <w:i/>
          <w:szCs w:val="28"/>
          <w:lang w:val="en-US"/>
        </w:rPr>
        <w:t>J</w:t>
      </w:r>
      <w:r w:rsidRPr="00221A26">
        <w:rPr>
          <w:i/>
          <w:szCs w:val="28"/>
          <w:vertAlign w:val="subscript"/>
        </w:rPr>
        <w:t>3</w:t>
      </w:r>
      <w:r w:rsidRPr="00221A26">
        <w:rPr>
          <w:i/>
          <w:szCs w:val="28"/>
          <w:lang w:val="en-US"/>
        </w:rPr>
        <w:t>o</w:t>
      </w:r>
      <w:r w:rsidRPr="00E953E2">
        <w:rPr>
          <w:szCs w:val="28"/>
        </w:rPr>
        <w:t>), кимеридж (</w:t>
      </w:r>
      <w:r w:rsidRPr="00221A26">
        <w:rPr>
          <w:i/>
          <w:szCs w:val="28"/>
          <w:lang w:val="en-US"/>
        </w:rPr>
        <w:t>J</w:t>
      </w:r>
      <w:r w:rsidRPr="00221A26">
        <w:rPr>
          <w:i/>
          <w:szCs w:val="28"/>
          <w:vertAlign w:val="subscript"/>
        </w:rPr>
        <w:t>3</w:t>
      </w:r>
      <w:r w:rsidRPr="00221A26">
        <w:rPr>
          <w:i/>
          <w:szCs w:val="28"/>
          <w:lang w:val="en-US"/>
        </w:rPr>
        <w:t>km</w:t>
      </w:r>
      <w:r w:rsidRPr="00E953E2">
        <w:rPr>
          <w:szCs w:val="28"/>
        </w:rPr>
        <w:t>). Разнообразие палеогеографических условий на пл</w:t>
      </w:r>
      <w:r w:rsidRPr="00E953E2">
        <w:rPr>
          <w:szCs w:val="28"/>
        </w:rPr>
        <w:t>о</w:t>
      </w:r>
      <w:r w:rsidRPr="00E953E2">
        <w:rPr>
          <w:szCs w:val="28"/>
        </w:rPr>
        <w:t>щади развития отложений определяет различия в строении юрской то</w:t>
      </w:r>
      <w:r w:rsidRPr="00E953E2">
        <w:rPr>
          <w:szCs w:val="28"/>
        </w:rPr>
        <w:t>л</w:t>
      </w:r>
      <w:r w:rsidRPr="00E953E2">
        <w:rPr>
          <w:szCs w:val="28"/>
        </w:rPr>
        <w:t xml:space="preserve">щи. </w:t>
      </w:r>
      <w:r w:rsidRPr="00E953E2">
        <w:rPr>
          <w:spacing w:val="20"/>
          <w:szCs w:val="28"/>
        </w:rPr>
        <w:t xml:space="preserve">Здесь выделены два </w:t>
      </w:r>
      <w:r w:rsidRPr="00E953E2">
        <w:rPr>
          <w:szCs w:val="28"/>
        </w:rPr>
        <w:t xml:space="preserve">структурно-фациальных района: </w:t>
      </w:r>
      <w:proofErr w:type="gramStart"/>
      <w:r w:rsidRPr="00E953E2">
        <w:rPr>
          <w:szCs w:val="28"/>
        </w:rPr>
        <w:t>Западный</w:t>
      </w:r>
      <w:proofErr w:type="gramEnd"/>
      <w:r w:rsidRPr="00E953E2">
        <w:rPr>
          <w:szCs w:val="28"/>
        </w:rPr>
        <w:t xml:space="preserve"> (Лито</w:t>
      </w:r>
      <w:r w:rsidRPr="00E953E2">
        <w:rPr>
          <w:szCs w:val="28"/>
        </w:rPr>
        <w:t>в</w:t>
      </w:r>
      <w:r w:rsidRPr="00E953E2">
        <w:rPr>
          <w:szCs w:val="28"/>
        </w:rPr>
        <w:t>ско-Белорусская моноклиналь) и Восточный (западная часть Припятско-Днепровской (Украинской) синеклизы). Западный район подразделяется на два структурно-фациальных подрайона: Гродненский (западный склон Бел</w:t>
      </w:r>
      <w:r w:rsidRPr="00E953E2">
        <w:rPr>
          <w:szCs w:val="28"/>
        </w:rPr>
        <w:t>о</w:t>
      </w:r>
      <w:r w:rsidRPr="00E953E2">
        <w:rPr>
          <w:szCs w:val="28"/>
        </w:rPr>
        <w:t>русской антеклизы) и Брестский (Подлясско-Брестская впадина). В Восто</w:t>
      </w:r>
      <w:r w:rsidRPr="00E953E2">
        <w:rPr>
          <w:szCs w:val="28"/>
        </w:rPr>
        <w:t>ч</w:t>
      </w:r>
      <w:r w:rsidRPr="00E953E2">
        <w:rPr>
          <w:szCs w:val="28"/>
        </w:rPr>
        <w:t>ном районе выделяются 4 подрайона: Припятский (а – западная и централ</w:t>
      </w:r>
      <w:r w:rsidRPr="00E953E2">
        <w:rPr>
          <w:szCs w:val="28"/>
        </w:rPr>
        <w:t>ь</w:t>
      </w:r>
      <w:r w:rsidRPr="00E953E2">
        <w:rPr>
          <w:szCs w:val="28"/>
        </w:rPr>
        <w:t>ная части Припятского прогиба; б – восточная часть прогиба и Брагинско-Лоевская седловина), Гомельский (Северо-Припятское плечо и юго-западный склон Воронежской антеклизы), Жлобинский (Жлобинская седловина) и О</w:t>
      </w:r>
      <w:r w:rsidRPr="00E953E2">
        <w:rPr>
          <w:szCs w:val="28"/>
        </w:rPr>
        <w:t>р</w:t>
      </w:r>
      <w:r w:rsidRPr="00E953E2">
        <w:rPr>
          <w:szCs w:val="28"/>
        </w:rPr>
        <w:t xml:space="preserve">шанский (юг Оршанской впадины) (рис. </w:t>
      </w:r>
      <w:r w:rsidR="00221A26">
        <w:rPr>
          <w:szCs w:val="28"/>
        </w:rPr>
        <w:t>13</w:t>
      </w:r>
      <w:r w:rsidRPr="00E953E2">
        <w:rPr>
          <w:szCs w:val="28"/>
        </w:rPr>
        <w:t xml:space="preserve">.5, </w:t>
      </w:r>
      <w:r w:rsidR="00221A26">
        <w:rPr>
          <w:szCs w:val="28"/>
        </w:rPr>
        <w:t>13</w:t>
      </w:r>
      <w:r w:rsidRPr="00E953E2">
        <w:rPr>
          <w:szCs w:val="28"/>
        </w:rPr>
        <w:t xml:space="preserve">.6). На территории Беларуси установлены образования всех 3 отделов (рис. </w:t>
      </w:r>
      <w:r w:rsidR="00221A26">
        <w:rPr>
          <w:szCs w:val="28"/>
        </w:rPr>
        <w:t>13</w:t>
      </w:r>
      <w:r w:rsidRPr="00E953E2">
        <w:rPr>
          <w:szCs w:val="28"/>
        </w:rPr>
        <w:t>.7).</w:t>
      </w:r>
    </w:p>
    <w:p w:rsidR="006801E0" w:rsidRPr="00221A26" w:rsidRDefault="006801E0" w:rsidP="00E953E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1A26">
        <w:rPr>
          <w:rFonts w:ascii="Times New Roman" w:hAnsi="Times New Roman" w:cs="Times New Roman"/>
          <w:i/>
          <w:sz w:val="28"/>
          <w:szCs w:val="28"/>
        </w:rPr>
        <w:t>Нижний отдел (</w:t>
      </w:r>
      <w:r w:rsidRPr="00221A2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221A2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21A26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E953E2" w:rsidRDefault="006801E0" w:rsidP="00E95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3E2">
        <w:rPr>
          <w:rFonts w:ascii="Times New Roman" w:hAnsi="Times New Roman" w:cs="Times New Roman"/>
          <w:sz w:val="28"/>
          <w:szCs w:val="28"/>
        </w:rPr>
        <w:t xml:space="preserve">В нижней юре на территории Беларуси выделен </w:t>
      </w:r>
      <w:r w:rsidRPr="00E953E2">
        <w:rPr>
          <w:rFonts w:ascii="Times New Roman" w:hAnsi="Times New Roman" w:cs="Times New Roman"/>
          <w:i/>
          <w:sz w:val="28"/>
          <w:szCs w:val="28"/>
        </w:rPr>
        <w:t>плинсбахский ярус</w:t>
      </w:r>
      <w:r w:rsidRPr="00E953E2">
        <w:rPr>
          <w:rFonts w:ascii="Times New Roman" w:hAnsi="Times New Roman" w:cs="Times New Roman"/>
          <w:sz w:val="28"/>
          <w:szCs w:val="28"/>
        </w:rPr>
        <w:t xml:space="preserve"> (</w:t>
      </w:r>
      <w:r w:rsidRPr="00221A2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221A2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21A26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E953E2">
        <w:rPr>
          <w:rFonts w:ascii="Times New Roman" w:hAnsi="Times New Roman" w:cs="Times New Roman"/>
          <w:sz w:val="28"/>
          <w:szCs w:val="28"/>
        </w:rPr>
        <w:t xml:space="preserve">) в объеме </w:t>
      </w:r>
      <w:r w:rsidRPr="00E953E2">
        <w:rPr>
          <w:rFonts w:ascii="Times New Roman" w:hAnsi="Times New Roman" w:cs="Times New Roman"/>
          <w:i/>
          <w:iCs/>
          <w:sz w:val="28"/>
          <w:szCs w:val="28"/>
        </w:rPr>
        <w:t>червоноозерской свиты (</w:t>
      </w:r>
      <w:r w:rsidRPr="00E953E2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Pr="00221A2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E953E2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E953E2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E953E2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801E0" w:rsidRPr="00E953E2" w:rsidRDefault="006801E0" w:rsidP="00E95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3E2">
        <w:rPr>
          <w:rFonts w:ascii="Times New Roman" w:hAnsi="Times New Roman" w:cs="Times New Roman"/>
          <w:i/>
          <w:iCs/>
          <w:sz w:val="28"/>
          <w:szCs w:val="28"/>
        </w:rPr>
        <w:t>Червоноозерская свита (</w:t>
      </w:r>
      <w:r w:rsidRPr="00E953E2">
        <w:rPr>
          <w:rFonts w:ascii="Times New Roman" w:hAnsi="Times New Roman" w:cs="Times New Roman"/>
          <w:i/>
          <w:iCs/>
          <w:sz w:val="28"/>
          <w:szCs w:val="28"/>
          <w:lang w:val="en-US"/>
        </w:rPr>
        <w:t>J</w:t>
      </w:r>
      <w:r w:rsidRPr="00221A2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E953E2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E953E2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E953E2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Pr="00E953E2">
        <w:rPr>
          <w:rFonts w:ascii="Times New Roman" w:hAnsi="Times New Roman" w:cs="Times New Roman"/>
          <w:sz w:val="28"/>
          <w:szCs w:val="28"/>
        </w:rPr>
        <w:t xml:space="preserve"> Отложения </w:t>
      </w:r>
      <w:proofErr w:type="gramStart"/>
      <w:r w:rsidRPr="00E953E2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E953E2">
        <w:rPr>
          <w:rFonts w:ascii="Times New Roman" w:hAnsi="Times New Roman" w:cs="Times New Roman"/>
          <w:sz w:val="28"/>
          <w:szCs w:val="28"/>
        </w:rPr>
        <w:t xml:space="preserve"> известны на Червон</w:t>
      </w:r>
      <w:r w:rsidRPr="00E953E2">
        <w:rPr>
          <w:rFonts w:ascii="Times New Roman" w:hAnsi="Times New Roman" w:cs="Times New Roman"/>
          <w:sz w:val="28"/>
          <w:szCs w:val="28"/>
        </w:rPr>
        <w:t>о</w:t>
      </w:r>
      <w:r w:rsidRPr="00E953E2">
        <w:rPr>
          <w:rFonts w:ascii="Times New Roman" w:hAnsi="Times New Roman" w:cs="Times New Roman"/>
          <w:sz w:val="28"/>
          <w:szCs w:val="28"/>
        </w:rPr>
        <w:t>озерской угленосной площади (западная часть Припятского прогиба). Св</w:t>
      </w:r>
      <w:r w:rsidRPr="00E953E2">
        <w:rPr>
          <w:rFonts w:ascii="Times New Roman" w:hAnsi="Times New Roman" w:cs="Times New Roman"/>
          <w:sz w:val="28"/>
          <w:szCs w:val="28"/>
        </w:rPr>
        <w:t>и</w:t>
      </w:r>
      <w:r w:rsidRPr="00E953E2">
        <w:rPr>
          <w:rFonts w:ascii="Times New Roman" w:hAnsi="Times New Roman" w:cs="Times New Roman"/>
          <w:sz w:val="28"/>
          <w:szCs w:val="28"/>
        </w:rPr>
        <w:t>та залегает на размытой поверхности нижнего карбона, перекрывается глин</w:t>
      </w:r>
      <w:r w:rsidRPr="00E953E2">
        <w:rPr>
          <w:rFonts w:ascii="Times New Roman" w:hAnsi="Times New Roman" w:cs="Times New Roman"/>
          <w:sz w:val="28"/>
          <w:szCs w:val="28"/>
        </w:rPr>
        <w:t>и</w:t>
      </w:r>
      <w:r w:rsidRPr="00E953E2">
        <w:rPr>
          <w:rFonts w:ascii="Times New Roman" w:hAnsi="Times New Roman" w:cs="Times New Roman"/>
          <w:sz w:val="28"/>
          <w:szCs w:val="28"/>
        </w:rPr>
        <w:t xml:space="preserve">сто-песчаными образованиями </w:t>
      </w:r>
      <w:r w:rsidRPr="00E953E2">
        <w:rPr>
          <w:rFonts w:ascii="Times New Roman" w:hAnsi="Times New Roman" w:cs="Times New Roman"/>
          <w:i/>
          <w:sz w:val="28"/>
          <w:szCs w:val="28"/>
        </w:rPr>
        <w:t>байосского яруса (</w:t>
      </w:r>
      <w:r w:rsidRPr="00E953E2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221A2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E953E2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E953E2">
        <w:rPr>
          <w:rFonts w:ascii="Times New Roman" w:hAnsi="Times New Roman" w:cs="Times New Roman"/>
          <w:i/>
          <w:sz w:val="28"/>
          <w:szCs w:val="28"/>
        </w:rPr>
        <w:t>)</w:t>
      </w:r>
      <w:r w:rsidRPr="00E953E2">
        <w:rPr>
          <w:rFonts w:ascii="Times New Roman" w:hAnsi="Times New Roman" w:cs="Times New Roman"/>
          <w:sz w:val="28"/>
          <w:szCs w:val="28"/>
        </w:rPr>
        <w:t>. Глинистый, в ц</w:t>
      </w:r>
      <w:r w:rsidRPr="00E953E2">
        <w:rPr>
          <w:rFonts w:ascii="Times New Roman" w:hAnsi="Times New Roman" w:cs="Times New Roman"/>
          <w:sz w:val="28"/>
          <w:szCs w:val="28"/>
        </w:rPr>
        <w:t>е</w:t>
      </w:r>
      <w:r w:rsidRPr="00E953E2">
        <w:rPr>
          <w:rFonts w:ascii="Times New Roman" w:hAnsi="Times New Roman" w:cs="Times New Roman"/>
          <w:sz w:val="28"/>
          <w:szCs w:val="28"/>
        </w:rPr>
        <w:t xml:space="preserve">лом, разрез червоноозерской свиты подразделяется на две литологические пачки. </w:t>
      </w:r>
    </w:p>
    <w:p w:rsidR="006801E0" w:rsidRPr="00E953E2" w:rsidRDefault="006801E0" w:rsidP="00E95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3E2">
        <w:rPr>
          <w:rFonts w:ascii="Times New Roman" w:hAnsi="Times New Roman" w:cs="Times New Roman"/>
          <w:sz w:val="28"/>
          <w:szCs w:val="28"/>
        </w:rPr>
        <w:t xml:space="preserve">Нижняя пачка (мощность </w:t>
      </w:r>
      <w:smartTag w:uri="urn:schemas-microsoft-com:office:smarttags" w:element="metricconverter">
        <w:smartTagPr>
          <w:attr w:name="ProductID" w:val="67,6 м"/>
        </w:smartTagPr>
        <w:smartTag w:uri="urn:schemas-microsoft-com:office:smarttags" w:element="metricconverter">
          <w:smartTagPr>
            <w:attr w:name="ProductID" w:val="67,6 м"/>
          </w:smartTagPr>
          <w:r w:rsidRPr="00E953E2">
            <w:rPr>
              <w:rFonts w:ascii="Times New Roman" w:hAnsi="Times New Roman" w:cs="Times New Roman"/>
              <w:sz w:val="28"/>
              <w:szCs w:val="28"/>
            </w:rPr>
            <w:t>67,6 м</w:t>
          </w:r>
        </w:smartTag>
        <w:r w:rsidRPr="00E953E2">
          <w:rPr>
            <w:rFonts w:ascii="Times New Roman" w:hAnsi="Times New Roman" w:cs="Times New Roman"/>
            <w:sz w:val="28"/>
            <w:szCs w:val="28"/>
          </w:rPr>
          <w:t xml:space="preserve">) </w:t>
        </w:r>
      </w:smartTag>
      <w:r w:rsidRPr="00E953E2">
        <w:rPr>
          <w:rFonts w:ascii="Times New Roman" w:hAnsi="Times New Roman" w:cs="Times New Roman"/>
          <w:sz w:val="28"/>
          <w:szCs w:val="28"/>
        </w:rPr>
        <w:t>представлена глинами темно-серыми до черных, иногда с коричневатым оттенком, алевритистыми, некарбона</w:t>
      </w:r>
      <w:r w:rsidRPr="00E953E2">
        <w:rPr>
          <w:rFonts w:ascii="Times New Roman" w:hAnsi="Times New Roman" w:cs="Times New Roman"/>
          <w:sz w:val="28"/>
          <w:szCs w:val="28"/>
        </w:rPr>
        <w:t>т</w:t>
      </w:r>
      <w:r w:rsidRPr="00E953E2">
        <w:rPr>
          <w:rFonts w:ascii="Times New Roman" w:hAnsi="Times New Roman" w:cs="Times New Roman"/>
          <w:sz w:val="28"/>
          <w:szCs w:val="28"/>
        </w:rPr>
        <w:t>ными, горизонтально-слоистыми, уплотненными, с редким мелким обугле</w:t>
      </w:r>
      <w:r w:rsidRPr="00E953E2">
        <w:rPr>
          <w:rFonts w:ascii="Times New Roman" w:hAnsi="Times New Roman" w:cs="Times New Roman"/>
          <w:sz w:val="28"/>
          <w:szCs w:val="28"/>
        </w:rPr>
        <w:t>н</w:t>
      </w:r>
      <w:r w:rsidRPr="00E953E2">
        <w:rPr>
          <w:rFonts w:ascii="Times New Roman" w:hAnsi="Times New Roman" w:cs="Times New Roman"/>
          <w:sz w:val="28"/>
          <w:szCs w:val="28"/>
        </w:rPr>
        <w:t>ным растительным детритом и единичными макроскопическими остатками растений. Породы содержат остатки водорослей и разложившийся сапроп</w:t>
      </w:r>
      <w:r w:rsidRPr="00E953E2">
        <w:rPr>
          <w:rFonts w:ascii="Times New Roman" w:hAnsi="Times New Roman" w:cs="Times New Roman"/>
          <w:sz w:val="28"/>
          <w:szCs w:val="28"/>
        </w:rPr>
        <w:t>е</w:t>
      </w:r>
      <w:r w:rsidRPr="00E953E2">
        <w:rPr>
          <w:rFonts w:ascii="Times New Roman" w:hAnsi="Times New Roman" w:cs="Times New Roman"/>
          <w:sz w:val="28"/>
          <w:szCs w:val="28"/>
        </w:rPr>
        <w:t xml:space="preserve">левый материал. </w:t>
      </w:r>
    </w:p>
    <w:p w:rsidR="006801E0" w:rsidRPr="00E953E2" w:rsidRDefault="006801E0" w:rsidP="00E95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3E2">
        <w:rPr>
          <w:rFonts w:ascii="Times New Roman" w:hAnsi="Times New Roman" w:cs="Times New Roman"/>
          <w:sz w:val="28"/>
          <w:szCs w:val="28"/>
        </w:rPr>
        <w:t xml:space="preserve">Верхняя пачка (мощность </w:t>
      </w:r>
      <w:smartTag w:uri="urn:schemas-microsoft-com:office:smarttags" w:element="metricconverter">
        <w:smartTagPr>
          <w:attr w:name="ProductID" w:val="25,0 м"/>
        </w:smartTagPr>
        <w:r w:rsidRPr="00E953E2">
          <w:rPr>
            <w:rFonts w:ascii="Times New Roman" w:hAnsi="Times New Roman" w:cs="Times New Roman"/>
            <w:sz w:val="28"/>
            <w:szCs w:val="28"/>
          </w:rPr>
          <w:t>25,0 м</w:t>
        </w:r>
      </w:smartTag>
      <w:r w:rsidRPr="00E953E2">
        <w:rPr>
          <w:rFonts w:ascii="Times New Roman" w:hAnsi="Times New Roman" w:cs="Times New Roman"/>
          <w:sz w:val="28"/>
          <w:szCs w:val="28"/>
        </w:rPr>
        <w:t>) сложена глинами серыми, светло-серыми, плотными, жирными, с неясно выраженной горизонтальной сло</w:t>
      </w:r>
      <w:r w:rsidRPr="00E953E2">
        <w:rPr>
          <w:rFonts w:ascii="Times New Roman" w:hAnsi="Times New Roman" w:cs="Times New Roman"/>
          <w:sz w:val="28"/>
          <w:szCs w:val="28"/>
        </w:rPr>
        <w:t>и</w:t>
      </w:r>
      <w:r w:rsidRPr="00E953E2">
        <w:rPr>
          <w:rFonts w:ascii="Times New Roman" w:hAnsi="Times New Roman" w:cs="Times New Roman"/>
          <w:sz w:val="28"/>
          <w:szCs w:val="28"/>
        </w:rPr>
        <w:t>стостью, с точечными железистыми стяжениями, с редкими мелкими оста</w:t>
      </w:r>
      <w:r w:rsidRPr="00E953E2">
        <w:rPr>
          <w:rFonts w:ascii="Times New Roman" w:hAnsi="Times New Roman" w:cs="Times New Roman"/>
          <w:sz w:val="28"/>
          <w:szCs w:val="28"/>
        </w:rPr>
        <w:t>т</w:t>
      </w:r>
      <w:r w:rsidRPr="00E953E2">
        <w:rPr>
          <w:rFonts w:ascii="Times New Roman" w:hAnsi="Times New Roman" w:cs="Times New Roman"/>
          <w:sz w:val="28"/>
          <w:szCs w:val="28"/>
        </w:rPr>
        <w:t>ками обу</w:t>
      </w:r>
      <w:r w:rsidRPr="00E953E2">
        <w:rPr>
          <w:rFonts w:ascii="Times New Roman" w:hAnsi="Times New Roman" w:cs="Times New Roman"/>
          <w:sz w:val="28"/>
          <w:szCs w:val="28"/>
        </w:rPr>
        <w:t>г</w:t>
      </w:r>
      <w:r w:rsidRPr="00E953E2">
        <w:rPr>
          <w:rFonts w:ascii="Times New Roman" w:hAnsi="Times New Roman" w:cs="Times New Roman"/>
          <w:sz w:val="28"/>
          <w:szCs w:val="28"/>
        </w:rPr>
        <w:t>лившейся растительности. В верхней половине пачки отмечается пестрая окраска (светло-серая с лимонно-желтыми, красно-бурыми до кра</w:t>
      </w:r>
      <w:r w:rsidRPr="00E953E2">
        <w:rPr>
          <w:rFonts w:ascii="Times New Roman" w:hAnsi="Times New Roman" w:cs="Times New Roman"/>
          <w:sz w:val="28"/>
          <w:szCs w:val="28"/>
        </w:rPr>
        <w:t>с</w:t>
      </w:r>
      <w:r w:rsidRPr="00E953E2">
        <w:rPr>
          <w:rFonts w:ascii="Times New Roman" w:hAnsi="Times New Roman" w:cs="Times New Roman"/>
          <w:sz w:val="28"/>
          <w:szCs w:val="28"/>
        </w:rPr>
        <w:t>ных, роз</w:t>
      </w:r>
      <w:r w:rsidRPr="00E953E2">
        <w:rPr>
          <w:rFonts w:ascii="Times New Roman" w:hAnsi="Times New Roman" w:cs="Times New Roman"/>
          <w:sz w:val="28"/>
          <w:szCs w:val="28"/>
        </w:rPr>
        <w:t>о</w:t>
      </w:r>
      <w:r w:rsidRPr="00E953E2">
        <w:rPr>
          <w:rFonts w:ascii="Times New Roman" w:hAnsi="Times New Roman" w:cs="Times New Roman"/>
          <w:sz w:val="28"/>
          <w:szCs w:val="28"/>
        </w:rPr>
        <w:t>ватыми пятнами). В кровле пачки залегают белые, светло-серые с зеленов</w:t>
      </w:r>
      <w:r w:rsidRPr="00E953E2">
        <w:rPr>
          <w:rFonts w:ascii="Times New Roman" w:hAnsi="Times New Roman" w:cs="Times New Roman"/>
          <w:sz w:val="28"/>
          <w:szCs w:val="28"/>
        </w:rPr>
        <w:t>а</w:t>
      </w:r>
      <w:r w:rsidRPr="00E953E2">
        <w:rPr>
          <w:rFonts w:ascii="Times New Roman" w:hAnsi="Times New Roman" w:cs="Times New Roman"/>
          <w:sz w:val="28"/>
          <w:szCs w:val="28"/>
        </w:rPr>
        <w:t>тым оттенком, жирные каолинитовые глины, неслоистые, с пятнами ожелезнения, местами с тонкими прослоями белого алеврита, без растител</w:t>
      </w:r>
      <w:r w:rsidRPr="00E953E2">
        <w:rPr>
          <w:rFonts w:ascii="Times New Roman" w:hAnsi="Times New Roman" w:cs="Times New Roman"/>
          <w:sz w:val="28"/>
          <w:szCs w:val="28"/>
        </w:rPr>
        <w:t>ь</w:t>
      </w:r>
      <w:r w:rsidRPr="00E953E2">
        <w:rPr>
          <w:rFonts w:ascii="Times New Roman" w:hAnsi="Times New Roman" w:cs="Times New Roman"/>
          <w:sz w:val="28"/>
          <w:szCs w:val="28"/>
        </w:rPr>
        <w:t>ных остатков. Раннеюрский, предположительно, плинсбахский возраст че</w:t>
      </w:r>
      <w:r w:rsidRPr="00E953E2">
        <w:rPr>
          <w:rFonts w:ascii="Times New Roman" w:hAnsi="Times New Roman" w:cs="Times New Roman"/>
          <w:sz w:val="28"/>
          <w:szCs w:val="28"/>
        </w:rPr>
        <w:t>р</w:t>
      </w:r>
      <w:r w:rsidRPr="00E953E2">
        <w:rPr>
          <w:rFonts w:ascii="Times New Roman" w:hAnsi="Times New Roman" w:cs="Times New Roman"/>
          <w:sz w:val="28"/>
          <w:szCs w:val="28"/>
        </w:rPr>
        <w:t>вон</w:t>
      </w:r>
      <w:r w:rsidRPr="00E953E2">
        <w:rPr>
          <w:rFonts w:ascii="Times New Roman" w:hAnsi="Times New Roman" w:cs="Times New Roman"/>
          <w:sz w:val="28"/>
          <w:szCs w:val="28"/>
        </w:rPr>
        <w:t>о</w:t>
      </w:r>
      <w:r w:rsidRPr="00E953E2">
        <w:rPr>
          <w:rFonts w:ascii="Times New Roman" w:hAnsi="Times New Roman" w:cs="Times New Roman"/>
          <w:sz w:val="28"/>
          <w:szCs w:val="28"/>
        </w:rPr>
        <w:t xml:space="preserve">озерской </w:t>
      </w:r>
      <w:proofErr w:type="gramStart"/>
      <w:r w:rsidRPr="00E953E2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E953E2">
        <w:rPr>
          <w:rFonts w:ascii="Times New Roman" w:hAnsi="Times New Roman" w:cs="Times New Roman"/>
          <w:sz w:val="28"/>
          <w:szCs w:val="28"/>
        </w:rPr>
        <w:t xml:space="preserve"> установлен на основании палинологических данных и </w:t>
      </w:r>
      <w:r w:rsidRPr="00E953E2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определений макроскопических остатков растений. Мощность свиты – до </w:t>
      </w:r>
      <w:smartTag w:uri="urn:schemas-microsoft-com:office:smarttags" w:element="metricconverter">
        <w:smartTagPr>
          <w:attr w:name="ProductID" w:val="92,6 м"/>
        </w:smartTagPr>
        <w:r w:rsidRPr="00E953E2">
          <w:rPr>
            <w:rFonts w:ascii="Times New Roman" w:hAnsi="Times New Roman" w:cs="Times New Roman"/>
            <w:sz w:val="28"/>
            <w:szCs w:val="28"/>
          </w:rPr>
          <w:t>92,6 м</w:t>
        </w:r>
      </w:smartTag>
      <w:r w:rsidRPr="00E953E2">
        <w:rPr>
          <w:rFonts w:ascii="Times New Roman" w:hAnsi="Times New Roman" w:cs="Times New Roman"/>
          <w:sz w:val="28"/>
          <w:szCs w:val="28"/>
        </w:rPr>
        <w:t>.</w:t>
      </w:r>
    </w:p>
    <w:p w:rsidR="006801E0" w:rsidRPr="00E953E2" w:rsidRDefault="006801E0" w:rsidP="00E953E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953E2">
        <w:rPr>
          <w:rFonts w:ascii="Times New Roman" w:hAnsi="Times New Roman" w:cs="Times New Roman"/>
          <w:sz w:val="28"/>
          <w:szCs w:val="28"/>
        </w:rPr>
        <w:t>Отложения нижней юры могут присутствовать и в Букчанской угл</w:t>
      </w:r>
      <w:r w:rsidRPr="00E953E2">
        <w:rPr>
          <w:rFonts w:ascii="Times New Roman" w:hAnsi="Times New Roman" w:cs="Times New Roman"/>
          <w:sz w:val="28"/>
          <w:szCs w:val="28"/>
        </w:rPr>
        <w:t>е</w:t>
      </w:r>
      <w:r w:rsidRPr="00E953E2">
        <w:rPr>
          <w:rFonts w:ascii="Times New Roman" w:hAnsi="Times New Roman" w:cs="Times New Roman"/>
          <w:sz w:val="28"/>
          <w:szCs w:val="28"/>
        </w:rPr>
        <w:t>носной депрессии на юго-западе Припятского прогиба. Значительные мо</w:t>
      </w:r>
      <w:r w:rsidRPr="00E953E2">
        <w:rPr>
          <w:rFonts w:ascii="Times New Roman" w:hAnsi="Times New Roman" w:cs="Times New Roman"/>
          <w:sz w:val="28"/>
          <w:szCs w:val="28"/>
        </w:rPr>
        <w:t>щ</w:t>
      </w:r>
      <w:r w:rsidRPr="00E953E2">
        <w:rPr>
          <w:rFonts w:ascii="Times New Roman" w:hAnsi="Times New Roman" w:cs="Times New Roman"/>
          <w:sz w:val="28"/>
          <w:szCs w:val="28"/>
        </w:rPr>
        <w:t xml:space="preserve">ности (до </w:t>
      </w:r>
      <w:smartTag w:uri="urn:schemas-microsoft-com:office:smarttags" w:element="metricconverter">
        <w:smartTagPr>
          <w:attr w:name="ProductID" w:val="250,0 м"/>
        </w:smartTagPr>
        <w:r w:rsidRPr="00E953E2">
          <w:rPr>
            <w:rFonts w:ascii="Times New Roman" w:hAnsi="Times New Roman" w:cs="Times New Roman"/>
            <w:sz w:val="28"/>
            <w:szCs w:val="28"/>
          </w:rPr>
          <w:t>250,0 м</w:t>
        </w:r>
      </w:smartTag>
      <w:r w:rsidRPr="00E953E2">
        <w:rPr>
          <w:rFonts w:ascii="Times New Roman" w:hAnsi="Times New Roman" w:cs="Times New Roman"/>
          <w:sz w:val="28"/>
          <w:szCs w:val="28"/>
        </w:rPr>
        <w:t>) континентальных отложений юры депрессии позволяют предп</w:t>
      </w:r>
      <w:r w:rsidRPr="00E953E2">
        <w:rPr>
          <w:rFonts w:ascii="Times New Roman" w:hAnsi="Times New Roman" w:cs="Times New Roman"/>
          <w:sz w:val="28"/>
          <w:szCs w:val="28"/>
        </w:rPr>
        <w:t>о</w:t>
      </w:r>
      <w:r w:rsidRPr="00E953E2">
        <w:rPr>
          <w:rFonts w:ascii="Times New Roman" w:hAnsi="Times New Roman" w:cs="Times New Roman"/>
          <w:sz w:val="28"/>
          <w:szCs w:val="28"/>
        </w:rPr>
        <w:t>лагать, с достаточной долей условности, наличие здесь нижнеюрских оса</w:t>
      </w:r>
      <w:r w:rsidRPr="00E953E2">
        <w:rPr>
          <w:rFonts w:ascii="Times New Roman" w:hAnsi="Times New Roman" w:cs="Times New Roman"/>
          <w:sz w:val="28"/>
          <w:szCs w:val="28"/>
        </w:rPr>
        <w:t>д</w:t>
      </w:r>
      <w:r w:rsidRPr="00E953E2">
        <w:rPr>
          <w:rFonts w:ascii="Times New Roman" w:hAnsi="Times New Roman" w:cs="Times New Roman"/>
          <w:sz w:val="28"/>
          <w:szCs w:val="28"/>
        </w:rPr>
        <w:t>ков</w:t>
      </w:r>
      <w:r w:rsidRPr="00E953E2">
        <w:rPr>
          <w:rFonts w:ascii="Times New Roman" w:hAnsi="Times New Roman" w:cs="Times New Roman"/>
          <w:i/>
          <w:sz w:val="28"/>
          <w:szCs w:val="28"/>
        </w:rPr>
        <w:t>.</w:t>
      </w:r>
    </w:p>
    <w:p w:rsidR="006801E0" w:rsidRDefault="00615C40" w:rsidP="00160164">
      <w:pPr>
        <w:jc w:val="center"/>
      </w:pPr>
      <w:r>
        <w:object w:dxaOrig="8628" w:dyaOrig="7914">
          <v:shape id="_x0000_i1026" type="#_x0000_t75" style="width:237.35pt;height:216.65pt" o:ole="">
            <v:imagedata r:id="rId14" o:title="" gain="93623f" blacklevel="1966f"/>
          </v:shape>
          <o:OLEObject Type="Embed" ProgID="CorelDraw.Graphic.12" ShapeID="_x0000_i1026" DrawAspect="Content" ObjectID="_1272251207" r:id="rId15"/>
        </w:object>
      </w:r>
    </w:p>
    <w:p w:rsidR="006801E0" w:rsidRDefault="006801E0" w:rsidP="00221A26">
      <w:pPr>
        <w:spacing w:line="240" w:lineRule="auto"/>
        <w:ind w:left="720" w:firstLine="696"/>
        <w:jc w:val="center"/>
        <w:rPr>
          <w:rFonts w:ascii="Times New Roman" w:hAnsi="Times New Roman" w:cs="Times New Roman"/>
          <w:sz w:val="24"/>
          <w:szCs w:val="24"/>
        </w:rPr>
      </w:pPr>
      <w:r w:rsidRPr="00221A26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221A26" w:rsidRPr="00221A26">
        <w:rPr>
          <w:rFonts w:ascii="Times New Roman" w:hAnsi="Times New Roman" w:cs="Times New Roman"/>
          <w:sz w:val="24"/>
          <w:szCs w:val="24"/>
        </w:rPr>
        <w:t>13</w:t>
      </w:r>
      <w:r w:rsidRPr="00221A26">
        <w:rPr>
          <w:rFonts w:ascii="Times New Roman" w:hAnsi="Times New Roman" w:cs="Times New Roman"/>
          <w:sz w:val="24"/>
          <w:szCs w:val="24"/>
        </w:rPr>
        <w:t xml:space="preserve">.5 </w:t>
      </w:r>
      <w:r w:rsidRPr="00221A26">
        <w:rPr>
          <w:rFonts w:ascii="Times New Roman" w:hAnsi="Times New Roman" w:cs="Times New Roman"/>
          <w:sz w:val="24"/>
          <w:szCs w:val="24"/>
        </w:rPr>
        <w:softHyphen/>
        <w:t xml:space="preserve"> Схема структурно-фациального районирования территории Беларуси в юрском периоде (Стратиграфические схемы докембрийских и фанер</w:t>
      </w:r>
      <w:r w:rsidRPr="00221A26">
        <w:rPr>
          <w:rFonts w:ascii="Times New Roman" w:hAnsi="Times New Roman" w:cs="Times New Roman"/>
          <w:sz w:val="24"/>
          <w:szCs w:val="24"/>
        </w:rPr>
        <w:t>о</w:t>
      </w:r>
      <w:r w:rsidRPr="00221A26">
        <w:rPr>
          <w:rFonts w:ascii="Times New Roman" w:hAnsi="Times New Roman" w:cs="Times New Roman"/>
          <w:sz w:val="24"/>
          <w:szCs w:val="24"/>
        </w:rPr>
        <w:t>зойских отложений Беларуси, 2010): Западлный район (Литовско-Белорусская м</w:t>
      </w:r>
      <w:r w:rsidRPr="00221A26">
        <w:rPr>
          <w:rFonts w:ascii="Times New Roman" w:hAnsi="Times New Roman" w:cs="Times New Roman"/>
          <w:sz w:val="24"/>
          <w:szCs w:val="24"/>
        </w:rPr>
        <w:t>о</w:t>
      </w:r>
      <w:r w:rsidRPr="00221A26">
        <w:rPr>
          <w:rFonts w:ascii="Times New Roman" w:hAnsi="Times New Roman" w:cs="Times New Roman"/>
          <w:sz w:val="24"/>
          <w:szCs w:val="24"/>
        </w:rPr>
        <w:t>ноклиналь): I – Гродненский подра</w:t>
      </w:r>
      <w:r w:rsidRPr="00221A26">
        <w:rPr>
          <w:rFonts w:ascii="Times New Roman" w:hAnsi="Times New Roman" w:cs="Times New Roman"/>
          <w:sz w:val="24"/>
          <w:szCs w:val="24"/>
        </w:rPr>
        <w:t>й</w:t>
      </w:r>
      <w:r w:rsidRPr="00221A26">
        <w:rPr>
          <w:rFonts w:ascii="Times New Roman" w:hAnsi="Times New Roman" w:cs="Times New Roman"/>
          <w:sz w:val="24"/>
          <w:szCs w:val="24"/>
        </w:rPr>
        <w:t>он (западный склон Белорусской антеклизы), II – Брестский подрайон (Подлясско-Брестская впадина); Восточный район (западная часть Припятск</w:t>
      </w:r>
      <w:proofErr w:type="gramStart"/>
      <w:r w:rsidRPr="00221A2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21A26">
        <w:rPr>
          <w:rFonts w:ascii="Times New Roman" w:hAnsi="Times New Roman" w:cs="Times New Roman"/>
          <w:sz w:val="24"/>
          <w:szCs w:val="24"/>
        </w:rPr>
        <w:t xml:space="preserve"> Днепровской (Украинской) синеклизы); III – Припятский подрайон (IIIа – западная и ценетральная части Припятского прогиба, IIIб – в</w:t>
      </w:r>
      <w:r w:rsidRPr="00221A26">
        <w:rPr>
          <w:rFonts w:ascii="Times New Roman" w:hAnsi="Times New Roman" w:cs="Times New Roman"/>
          <w:sz w:val="24"/>
          <w:szCs w:val="24"/>
        </w:rPr>
        <w:t>о</w:t>
      </w:r>
      <w:r w:rsidRPr="00221A26">
        <w:rPr>
          <w:rFonts w:ascii="Times New Roman" w:hAnsi="Times New Roman" w:cs="Times New Roman"/>
          <w:sz w:val="24"/>
          <w:szCs w:val="24"/>
        </w:rPr>
        <w:t>сточная часть прогиба и Брагинско-Лоевская седловина); IV – Гомельский подра</w:t>
      </w:r>
      <w:r w:rsidRPr="00221A26">
        <w:rPr>
          <w:rFonts w:ascii="Times New Roman" w:hAnsi="Times New Roman" w:cs="Times New Roman"/>
          <w:sz w:val="24"/>
          <w:szCs w:val="24"/>
        </w:rPr>
        <w:t>й</w:t>
      </w:r>
      <w:r w:rsidRPr="00221A26">
        <w:rPr>
          <w:rFonts w:ascii="Times New Roman" w:hAnsi="Times New Roman" w:cs="Times New Roman"/>
          <w:sz w:val="24"/>
          <w:szCs w:val="24"/>
        </w:rPr>
        <w:t>он (Северо-Припятское плечо и юго-западный склон Воронежской а</w:t>
      </w:r>
      <w:r w:rsidRPr="00221A26">
        <w:rPr>
          <w:rFonts w:ascii="Times New Roman" w:hAnsi="Times New Roman" w:cs="Times New Roman"/>
          <w:sz w:val="24"/>
          <w:szCs w:val="24"/>
        </w:rPr>
        <w:t>н</w:t>
      </w:r>
      <w:r w:rsidRPr="00221A26">
        <w:rPr>
          <w:rFonts w:ascii="Times New Roman" w:hAnsi="Times New Roman" w:cs="Times New Roman"/>
          <w:sz w:val="24"/>
          <w:szCs w:val="24"/>
        </w:rPr>
        <w:t>теклизы);  V – Жлобинский подрайон (Жлобинская седловина); VI – Оршанский подрайон (юг Оршанской вп</w:t>
      </w:r>
      <w:r w:rsidRPr="00221A26">
        <w:rPr>
          <w:rFonts w:ascii="Times New Roman" w:hAnsi="Times New Roman" w:cs="Times New Roman"/>
          <w:sz w:val="24"/>
          <w:szCs w:val="24"/>
        </w:rPr>
        <w:t>а</w:t>
      </w:r>
      <w:r w:rsidRPr="00221A26">
        <w:rPr>
          <w:rFonts w:ascii="Times New Roman" w:hAnsi="Times New Roman" w:cs="Times New Roman"/>
          <w:sz w:val="24"/>
          <w:szCs w:val="24"/>
        </w:rPr>
        <w:t>дины)</w:t>
      </w:r>
    </w:p>
    <w:p w:rsidR="00615C40" w:rsidRDefault="00615C40" w:rsidP="00221A26">
      <w:pPr>
        <w:spacing w:line="240" w:lineRule="auto"/>
        <w:ind w:left="720" w:firstLine="696"/>
        <w:jc w:val="center"/>
        <w:rPr>
          <w:rFonts w:ascii="Times New Roman" w:hAnsi="Times New Roman" w:cs="Times New Roman"/>
          <w:sz w:val="24"/>
          <w:szCs w:val="24"/>
        </w:rPr>
      </w:pPr>
    </w:p>
    <w:p w:rsidR="00615C40" w:rsidRPr="00615C40" w:rsidRDefault="00615C40" w:rsidP="00615C4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5C40">
        <w:rPr>
          <w:rFonts w:ascii="Times New Roman" w:hAnsi="Times New Roman" w:cs="Times New Roman"/>
          <w:i/>
          <w:sz w:val="28"/>
          <w:szCs w:val="28"/>
        </w:rPr>
        <w:t>Средний отдел 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615C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</w:rPr>
        <w:t>).</w:t>
      </w:r>
    </w:p>
    <w:p w:rsidR="00615C40" w:rsidRPr="00615C40" w:rsidRDefault="00615C40" w:rsidP="00615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40">
        <w:rPr>
          <w:rFonts w:ascii="Times New Roman" w:hAnsi="Times New Roman" w:cs="Times New Roman"/>
          <w:sz w:val="28"/>
          <w:szCs w:val="28"/>
        </w:rPr>
        <w:t xml:space="preserve">В среднем отделе юры на территории Беларуси выделены </w:t>
      </w:r>
      <w:r w:rsidRPr="00615C40">
        <w:rPr>
          <w:rFonts w:ascii="Times New Roman" w:hAnsi="Times New Roman" w:cs="Times New Roman"/>
          <w:i/>
          <w:sz w:val="28"/>
          <w:szCs w:val="28"/>
        </w:rPr>
        <w:t>байосский(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615C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615C40">
        <w:rPr>
          <w:rFonts w:ascii="Times New Roman" w:hAnsi="Times New Roman" w:cs="Times New Roman"/>
          <w:i/>
          <w:sz w:val="28"/>
          <w:szCs w:val="28"/>
        </w:rPr>
        <w:t>), батский 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615C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r w:rsidRPr="00615C40">
        <w:rPr>
          <w:rFonts w:ascii="Times New Roman" w:hAnsi="Times New Roman" w:cs="Times New Roman"/>
          <w:i/>
          <w:sz w:val="28"/>
          <w:szCs w:val="28"/>
        </w:rPr>
        <w:t>) и келловейский 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615C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615C40">
        <w:rPr>
          <w:rFonts w:ascii="Times New Roman" w:hAnsi="Times New Roman" w:cs="Times New Roman"/>
          <w:i/>
          <w:sz w:val="28"/>
          <w:szCs w:val="28"/>
        </w:rPr>
        <w:t>) ярусы</w:t>
      </w:r>
      <w:r w:rsidRPr="00615C40">
        <w:rPr>
          <w:rFonts w:ascii="Times New Roman" w:hAnsi="Times New Roman" w:cs="Times New Roman"/>
          <w:sz w:val="28"/>
          <w:szCs w:val="28"/>
        </w:rPr>
        <w:t>.</w:t>
      </w:r>
    </w:p>
    <w:p w:rsidR="00615C40" w:rsidRPr="00B84B44" w:rsidRDefault="00615C40" w:rsidP="00615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40">
        <w:rPr>
          <w:rFonts w:ascii="Times New Roman" w:hAnsi="Times New Roman" w:cs="Times New Roman"/>
          <w:i/>
          <w:sz w:val="28"/>
          <w:szCs w:val="28"/>
        </w:rPr>
        <w:t>Байосский 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615C4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615C40">
        <w:rPr>
          <w:rFonts w:ascii="Times New Roman" w:hAnsi="Times New Roman" w:cs="Times New Roman"/>
          <w:i/>
          <w:sz w:val="28"/>
          <w:szCs w:val="28"/>
        </w:rPr>
        <w:t>) и нижний подъярус батского яруса(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15C40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gramStart"/>
      <w:r w:rsidRPr="00615C40">
        <w:rPr>
          <w:rFonts w:ascii="Times New Roman" w:hAnsi="Times New Roman" w:cs="Times New Roman"/>
          <w:sz w:val="28"/>
          <w:szCs w:val="28"/>
        </w:rPr>
        <w:t>представл</w:t>
      </w:r>
      <w:r w:rsidRPr="00615C40">
        <w:rPr>
          <w:rFonts w:ascii="Times New Roman" w:hAnsi="Times New Roman" w:cs="Times New Roman"/>
          <w:sz w:val="28"/>
          <w:szCs w:val="28"/>
        </w:rPr>
        <w:t>е</w:t>
      </w:r>
      <w:r w:rsidRPr="00615C40">
        <w:rPr>
          <w:rFonts w:ascii="Times New Roman" w:hAnsi="Times New Roman" w:cs="Times New Roman"/>
          <w:sz w:val="28"/>
          <w:szCs w:val="28"/>
        </w:rPr>
        <w:t>ны</w:t>
      </w:r>
      <w:proofErr w:type="gramEnd"/>
      <w:r w:rsidRPr="00615C40">
        <w:rPr>
          <w:rFonts w:ascii="Times New Roman" w:hAnsi="Times New Roman" w:cs="Times New Roman"/>
          <w:sz w:val="28"/>
          <w:szCs w:val="28"/>
        </w:rPr>
        <w:t xml:space="preserve"> </w:t>
      </w:r>
      <w:r w:rsidRPr="00615C40">
        <w:rPr>
          <w:rFonts w:ascii="Times New Roman" w:hAnsi="Times New Roman" w:cs="Times New Roman"/>
          <w:i/>
          <w:sz w:val="28"/>
          <w:szCs w:val="28"/>
        </w:rPr>
        <w:t>зеленковской свитой 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zl</w:t>
      </w:r>
      <w:r w:rsidR="00B84B4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84B44">
        <w:rPr>
          <w:rFonts w:ascii="Times New Roman" w:hAnsi="Times New Roman" w:cs="Times New Roman"/>
          <w:sz w:val="28"/>
          <w:szCs w:val="28"/>
        </w:rPr>
        <w:t>(рис. 13.7).</w:t>
      </w:r>
    </w:p>
    <w:p w:rsidR="00615C40" w:rsidRPr="00615C40" w:rsidRDefault="00615C40" w:rsidP="00615C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40">
        <w:rPr>
          <w:rFonts w:ascii="Times New Roman" w:hAnsi="Times New Roman" w:cs="Times New Roman"/>
          <w:i/>
          <w:sz w:val="28"/>
          <w:szCs w:val="28"/>
        </w:rPr>
        <w:t>Зеленковская свита (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15C40">
        <w:rPr>
          <w:rFonts w:ascii="Times New Roman" w:hAnsi="Times New Roman" w:cs="Times New Roman"/>
          <w:i/>
          <w:sz w:val="28"/>
          <w:szCs w:val="28"/>
          <w:lang w:val="en-US"/>
        </w:rPr>
        <w:t>zl</w:t>
      </w:r>
      <w:r w:rsidRPr="00615C40">
        <w:rPr>
          <w:rFonts w:ascii="Times New Roman" w:hAnsi="Times New Roman" w:cs="Times New Roman"/>
          <w:i/>
          <w:sz w:val="28"/>
          <w:szCs w:val="28"/>
        </w:rPr>
        <w:t>).</w:t>
      </w:r>
      <w:r w:rsidRPr="00615C40">
        <w:rPr>
          <w:rFonts w:ascii="Times New Roman" w:hAnsi="Times New Roman" w:cs="Times New Roman"/>
          <w:sz w:val="28"/>
          <w:szCs w:val="28"/>
        </w:rPr>
        <w:t xml:space="preserve"> Свита локально развита в пределах Припя</w:t>
      </w:r>
      <w:r w:rsidRPr="00615C40">
        <w:rPr>
          <w:rFonts w:ascii="Times New Roman" w:hAnsi="Times New Roman" w:cs="Times New Roman"/>
          <w:sz w:val="28"/>
          <w:szCs w:val="28"/>
        </w:rPr>
        <w:t>т</w:t>
      </w:r>
      <w:r w:rsidRPr="00615C40">
        <w:rPr>
          <w:rFonts w:ascii="Times New Roman" w:hAnsi="Times New Roman" w:cs="Times New Roman"/>
          <w:sz w:val="28"/>
          <w:szCs w:val="28"/>
        </w:rPr>
        <w:t>ского прогиба и в крайней юго-западной части Брагинско-Лоевской седлов</w:t>
      </w:r>
      <w:r w:rsidRPr="00615C40">
        <w:rPr>
          <w:rFonts w:ascii="Times New Roman" w:hAnsi="Times New Roman" w:cs="Times New Roman"/>
          <w:sz w:val="28"/>
          <w:szCs w:val="28"/>
        </w:rPr>
        <w:t>и</w:t>
      </w:r>
      <w:r w:rsidRPr="00615C40">
        <w:rPr>
          <w:rFonts w:ascii="Times New Roman" w:hAnsi="Times New Roman" w:cs="Times New Roman"/>
          <w:sz w:val="28"/>
          <w:szCs w:val="28"/>
        </w:rPr>
        <w:t>ны. Залегает со стратиграфическим перерывом на породах перми, триаса, м</w:t>
      </w:r>
      <w:r w:rsidRPr="00615C40">
        <w:rPr>
          <w:rFonts w:ascii="Times New Roman" w:hAnsi="Times New Roman" w:cs="Times New Roman"/>
          <w:sz w:val="28"/>
          <w:szCs w:val="28"/>
        </w:rPr>
        <w:t>е</w:t>
      </w:r>
      <w:r w:rsidRPr="00615C40">
        <w:rPr>
          <w:rFonts w:ascii="Times New Roman" w:hAnsi="Times New Roman" w:cs="Times New Roman"/>
          <w:sz w:val="28"/>
          <w:szCs w:val="28"/>
        </w:rPr>
        <w:t>стами карбона и девона, перекрывается одновозрастными образованиями м</w:t>
      </w:r>
      <w:r w:rsidRPr="00615C40">
        <w:rPr>
          <w:rFonts w:ascii="Times New Roman" w:hAnsi="Times New Roman" w:cs="Times New Roman"/>
          <w:sz w:val="28"/>
          <w:szCs w:val="28"/>
        </w:rPr>
        <w:t>е</w:t>
      </w:r>
      <w:r w:rsidRPr="00615C40">
        <w:rPr>
          <w:rFonts w:ascii="Times New Roman" w:hAnsi="Times New Roman" w:cs="Times New Roman"/>
          <w:sz w:val="28"/>
          <w:szCs w:val="28"/>
        </w:rPr>
        <w:t xml:space="preserve">лешковичской </w:t>
      </w:r>
      <w:r w:rsidRPr="00B84B44">
        <w:rPr>
          <w:rFonts w:ascii="Times New Roman" w:hAnsi="Times New Roman" w:cs="Times New Roman"/>
          <w:i/>
          <w:sz w:val="28"/>
          <w:szCs w:val="28"/>
        </w:rPr>
        <w:t>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B84B44">
        <w:rPr>
          <w:rFonts w:ascii="Times New Roman" w:hAnsi="Times New Roman" w:cs="Times New Roman"/>
          <w:i/>
          <w:sz w:val="28"/>
          <w:szCs w:val="28"/>
        </w:rPr>
        <w:t>)</w:t>
      </w:r>
      <w:r w:rsidRPr="00615C40">
        <w:rPr>
          <w:rFonts w:ascii="Times New Roman" w:hAnsi="Times New Roman" w:cs="Times New Roman"/>
          <w:sz w:val="28"/>
          <w:szCs w:val="28"/>
        </w:rPr>
        <w:t xml:space="preserve"> или масановской </w:t>
      </w:r>
      <w:r w:rsidRPr="00B84B44">
        <w:rPr>
          <w:rFonts w:ascii="Times New Roman" w:hAnsi="Times New Roman" w:cs="Times New Roman"/>
          <w:i/>
          <w:sz w:val="28"/>
          <w:szCs w:val="28"/>
        </w:rPr>
        <w:t>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B84B44">
        <w:rPr>
          <w:rFonts w:ascii="Times New Roman" w:hAnsi="Times New Roman" w:cs="Times New Roman"/>
          <w:i/>
          <w:sz w:val="28"/>
          <w:szCs w:val="28"/>
        </w:rPr>
        <w:t>)</w:t>
      </w:r>
      <w:r w:rsidRPr="00615C40">
        <w:rPr>
          <w:rFonts w:ascii="Times New Roman" w:hAnsi="Times New Roman" w:cs="Times New Roman"/>
          <w:sz w:val="28"/>
          <w:szCs w:val="28"/>
        </w:rPr>
        <w:t xml:space="preserve"> свит.</w:t>
      </w:r>
      <w:r w:rsidRPr="00615C4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615C40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615C40">
        <w:rPr>
          <w:rFonts w:ascii="Times New Roman" w:hAnsi="Times New Roman" w:cs="Times New Roman"/>
          <w:sz w:val="28"/>
          <w:szCs w:val="28"/>
        </w:rPr>
        <w:t xml:space="preserve"> глинист</w:t>
      </w:r>
      <w:r w:rsidRPr="00615C40">
        <w:rPr>
          <w:rFonts w:ascii="Times New Roman" w:hAnsi="Times New Roman" w:cs="Times New Roman"/>
          <w:sz w:val="28"/>
          <w:szCs w:val="28"/>
        </w:rPr>
        <w:t>ы</w:t>
      </w:r>
      <w:r w:rsidRPr="00615C40">
        <w:rPr>
          <w:rFonts w:ascii="Times New Roman" w:hAnsi="Times New Roman" w:cs="Times New Roman"/>
          <w:sz w:val="28"/>
          <w:szCs w:val="28"/>
        </w:rPr>
        <w:t>ми и глинисто-алевритовыми породами с песчаным или песчано-гравийным м</w:t>
      </w:r>
      <w:r w:rsidRPr="00615C40">
        <w:rPr>
          <w:rFonts w:ascii="Times New Roman" w:hAnsi="Times New Roman" w:cs="Times New Roman"/>
          <w:sz w:val="28"/>
          <w:szCs w:val="28"/>
        </w:rPr>
        <w:t>а</w:t>
      </w:r>
      <w:r w:rsidRPr="00615C40">
        <w:rPr>
          <w:rFonts w:ascii="Times New Roman" w:hAnsi="Times New Roman" w:cs="Times New Roman"/>
          <w:sz w:val="28"/>
          <w:szCs w:val="28"/>
        </w:rPr>
        <w:t>териалом в основании.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C40">
        <w:rPr>
          <w:rFonts w:ascii="Times New Roman" w:hAnsi="Times New Roman" w:cs="Times New Roman"/>
          <w:sz w:val="28"/>
          <w:szCs w:val="28"/>
        </w:rPr>
        <w:t>По положению в разрезе и по палинологическим да</w:t>
      </w:r>
      <w:r w:rsidRPr="00615C40">
        <w:rPr>
          <w:rFonts w:ascii="Times New Roman" w:hAnsi="Times New Roman" w:cs="Times New Roman"/>
          <w:sz w:val="28"/>
          <w:szCs w:val="28"/>
        </w:rPr>
        <w:t>н</w:t>
      </w:r>
      <w:r w:rsidRPr="00615C40">
        <w:rPr>
          <w:rFonts w:ascii="Times New Roman" w:hAnsi="Times New Roman" w:cs="Times New Roman"/>
          <w:sz w:val="28"/>
          <w:szCs w:val="28"/>
        </w:rPr>
        <w:lastRenderedPageBreak/>
        <w:t>ным возраст свиты, в целом, можно условно принимать в диапазоне от низов байоса до ра</w:t>
      </w:r>
      <w:r w:rsidRPr="00615C40">
        <w:rPr>
          <w:rFonts w:ascii="Times New Roman" w:hAnsi="Times New Roman" w:cs="Times New Roman"/>
          <w:sz w:val="28"/>
          <w:szCs w:val="28"/>
        </w:rPr>
        <w:t>н</w:t>
      </w:r>
      <w:r w:rsidRPr="00615C40">
        <w:rPr>
          <w:rFonts w:ascii="Times New Roman" w:hAnsi="Times New Roman" w:cs="Times New Roman"/>
          <w:sz w:val="28"/>
          <w:szCs w:val="28"/>
        </w:rPr>
        <w:t>него бата включительно. Мощность свиты 3,0-36,0м.</w:t>
      </w:r>
    </w:p>
    <w:p w:rsidR="00221A26" w:rsidRPr="00615C40" w:rsidRDefault="00221A26" w:rsidP="00615C40">
      <w:pPr>
        <w:spacing w:line="24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6801E0" w:rsidRDefault="006801E0" w:rsidP="006801E0">
      <w:pPr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179705</wp:posOffset>
            </wp:positionV>
            <wp:extent cx="3733800" cy="3116580"/>
            <wp:effectExtent l="0" t="0" r="0" b="7620"/>
            <wp:wrapSquare wrapText="bothSides"/>
            <wp:docPr id="9" name="Рисунок 9" descr="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-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1E0" w:rsidRDefault="006801E0" w:rsidP="00160164">
      <w:pPr>
        <w:pStyle w:val="a6"/>
        <w:ind w:firstLine="720"/>
        <w:jc w:val="both"/>
        <w:rPr>
          <w:szCs w:val="24"/>
        </w:rPr>
      </w:pPr>
      <w:r>
        <w:rPr>
          <w:szCs w:val="24"/>
        </w:rPr>
        <w:t xml:space="preserve">Рисунок </w:t>
      </w:r>
      <w:r w:rsidR="00160164">
        <w:rPr>
          <w:szCs w:val="24"/>
        </w:rPr>
        <w:t>13</w:t>
      </w:r>
      <w:r>
        <w:rPr>
          <w:szCs w:val="24"/>
        </w:rPr>
        <w:t xml:space="preserve">.6 </w:t>
      </w:r>
      <w:r>
        <w:rPr>
          <w:szCs w:val="24"/>
        </w:rPr>
        <w:softHyphen/>
        <w:t xml:space="preserve"> Гр</w:t>
      </w:r>
      <w:r>
        <w:rPr>
          <w:szCs w:val="24"/>
        </w:rPr>
        <w:t>а</w:t>
      </w:r>
      <w:r>
        <w:rPr>
          <w:szCs w:val="24"/>
        </w:rPr>
        <w:t>ница распространения ю</w:t>
      </w:r>
      <w:r>
        <w:rPr>
          <w:szCs w:val="24"/>
        </w:rPr>
        <w:t>р</w:t>
      </w:r>
      <w:r>
        <w:rPr>
          <w:szCs w:val="24"/>
        </w:rPr>
        <w:t>ских отложений (Геология Бел</w:t>
      </w:r>
      <w:r>
        <w:rPr>
          <w:szCs w:val="24"/>
        </w:rPr>
        <w:t>а</w:t>
      </w:r>
      <w:r>
        <w:rPr>
          <w:szCs w:val="24"/>
        </w:rPr>
        <w:t>руси):</w:t>
      </w:r>
      <w:r w:rsidR="00160164">
        <w:rPr>
          <w:szCs w:val="24"/>
        </w:rPr>
        <w:t xml:space="preserve"> </w:t>
      </w:r>
      <w:r>
        <w:rPr>
          <w:szCs w:val="24"/>
        </w:rPr>
        <w:t>1 – оксфордский ярус, 2 – келловейский ярус, 3 – нерасчлененные байос-батские отложения.</w:t>
      </w:r>
    </w:p>
    <w:p w:rsidR="006801E0" w:rsidRPr="00B224B1" w:rsidRDefault="006801E0" w:rsidP="00160164">
      <w:pPr>
        <w:pStyle w:val="a6"/>
        <w:ind w:firstLine="720"/>
        <w:jc w:val="both"/>
        <w:rPr>
          <w:sz w:val="28"/>
          <w:u w:val="single"/>
        </w:rPr>
      </w:pPr>
    </w:p>
    <w:p w:rsidR="006801E0" w:rsidRDefault="006801E0" w:rsidP="00160164">
      <w:pPr>
        <w:spacing w:line="240" w:lineRule="auto"/>
        <w:jc w:val="both"/>
        <w:rPr>
          <w:sz w:val="28"/>
          <w:szCs w:val="28"/>
        </w:rPr>
      </w:pPr>
    </w:p>
    <w:p w:rsidR="006801E0" w:rsidRDefault="006801E0" w:rsidP="006801E0">
      <w:pPr>
        <w:jc w:val="both"/>
        <w:rPr>
          <w:sz w:val="28"/>
          <w:szCs w:val="28"/>
        </w:rPr>
      </w:pPr>
    </w:p>
    <w:p w:rsidR="00615C40" w:rsidRDefault="00615C40" w:rsidP="006801E0">
      <w:pPr>
        <w:jc w:val="both"/>
        <w:rPr>
          <w:sz w:val="28"/>
          <w:szCs w:val="28"/>
        </w:rPr>
      </w:pPr>
    </w:p>
    <w:p w:rsidR="00615C40" w:rsidRDefault="00615C40" w:rsidP="006801E0">
      <w:pPr>
        <w:jc w:val="both"/>
        <w:rPr>
          <w:sz w:val="28"/>
          <w:szCs w:val="28"/>
        </w:rPr>
      </w:pPr>
    </w:p>
    <w:p w:rsidR="00615C40" w:rsidRDefault="00615C40" w:rsidP="006801E0">
      <w:pPr>
        <w:jc w:val="both"/>
        <w:rPr>
          <w:sz w:val="28"/>
          <w:szCs w:val="28"/>
        </w:rPr>
      </w:pPr>
    </w:p>
    <w:p w:rsidR="00B84B44" w:rsidRPr="00B84B44" w:rsidRDefault="00B84B44" w:rsidP="00B84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B44">
        <w:rPr>
          <w:rFonts w:ascii="Times New Roman" w:hAnsi="Times New Roman" w:cs="Times New Roman"/>
          <w:sz w:val="28"/>
          <w:szCs w:val="28"/>
        </w:rPr>
        <w:t xml:space="preserve">Нерасчлененные отложения </w:t>
      </w:r>
      <w:r w:rsidRPr="00B84B44">
        <w:rPr>
          <w:rFonts w:ascii="Times New Roman" w:hAnsi="Times New Roman" w:cs="Times New Roman"/>
          <w:i/>
          <w:sz w:val="28"/>
          <w:szCs w:val="28"/>
        </w:rPr>
        <w:t>среднего и верхнего подъярусов батского яруса</w:t>
      </w:r>
      <w:r w:rsidRPr="00B84B44">
        <w:rPr>
          <w:rFonts w:ascii="Times New Roman" w:hAnsi="Times New Roman" w:cs="Times New Roman"/>
          <w:sz w:val="28"/>
          <w:szCs w:val="28"/>
        </w:rPr>
        <w:t xml:space="preserve"> 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2-3</w:t>
      </w:r>
      <w:r w:rsidRPr="00B84B44">
        <w:rPr>
          <w:rFonts w:ascii="Times New Roman" w:hAnsi="Times New Roman" w:cs="Times New Roman"/>
          <w:sz w:val="28"/>
          <w:szCs w:val="28"/>
        </w:rPr>
        <w:t xml:space="preserve">) охарактеризованы двумя свитами – </w:t>
      </w:r>
      <w:r w:rsidRPr="00B84B44">
        <w:rPr>
          <w:rFonts w:ascii="Times New Roman" w:hAnsi="Times New Roman" w:cs="Times New Roman"/>
          <w:i/>
          <w:sz w:val="28"/>
          <w:szCs w:val="28"/>
        </w:rPr>
        <w:t>мелешковичской 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B84B44">
        <w:rPr>
          <w:rFonts w:ascii="Times New Roman" w:hAnsi="Times New Roman" w:cs="Times New Roman"/>
          <w:i/>
          <w:sz w:val="28"/>
          <w:szCs w:val="28"/>
        </w:rPr>
        <w:t>) и масановской 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B84B44">
        <w:rPr>
          <w:rFonts w:ascii="Times New Roman" w:hAnsi="Times New Roman" w:cs="Times New Roman"/>
          <w:i/>
          <w:sz w:val="28"/>
          <w:szCs w:val="28"/>
        </w:rPr>
        <w:t>)</w:t>
      </w:r>
      <w:r w:rsidRPr="00B84B44">
        <w:rPr>
          <w:rFonts w:ascii="Times New Roman" w:hAnsi="Times New Roman" w:cs="Times New Roman"/>
          <w:sz w:val="28"/>
          <w:szCs w:val="28"/>
        </w:rPr>
        <w:t>. Свиты широко распространены в пределах Восточного структурно-фациального района за исключением Оршанского подрайона.</w:t>
      </w:r>
    </w:p>
    <w:p w:rsidR="00F865B6" w:rsidRPr="00F865B6" w:rsidRDefault="00B84B44" w:rsidP="00F86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B44">
        <w:rPr>
          <w:rFonts w:ascii="Times New Roman" w:hAnsi="Times New Roman" w:cs="Times New Roman"/>
          <w:i/>
          <w:iCs/>
          <w:sz w:val="28"/>
          <w:szCs w:val="28"/>
        </w:rPr>
        <w:t xml:space="preserve">Мелешковичская свита </w:t>
      </w:r>
      <w:r w:rsidRPr="00B84B44">
        <w:rPr>
          <w:rFonts w:ascii="Times New Roman" w:hAnsi="Times New Roman" w:cs="Times New Roman"/>
          <w:i/>
          <w:sz w:val="28"/>
          <w:szCs w:val="28"/>
        </w:rPr>
        <w:t>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B84B44">
        <w:rPr>
          <w:rFonts w:ascii="Times New Roman" w:hAnsi="Times New Roman" w:cs="Times New Roman"/>
          <w:i/>
          <w:sz w:val="28"/>
          <w:szCs w:val="28"/>
        </w:rPr>
        <w:t>)</w:t>
      </w:r>
      <w:r w:rsidRPr="00B84B44">
        <w:rPr>
          <w:rFonts w:ascii="Times New Roman" w:hAnsi="Times New Roman" w:cs="Times New Roman"/>
          <w:sz w:val="28"/>
          <w:szCs w:val="28"/>
        </w:rPr>
        <w:t xml:space="preserve"> распространена </w:t>
      </w:r>
      <w:r w:rsidRPr="00F865B6">
        <w:rPr>
          <w:rFonts w:ascii="Times New Roman" w:hAnsi="Times New Roman" w:cs="Times New Roman"/>
          <w:sz w:val="28"/>
          <w:szCs w:val="28"/>
          <w:u w:val="single"/>
        </w:rPr>
        <w:t xml:space="preserve">в Припятском прогибе и на Жлобинской седловине. </w:t>
      </w:r>
      <w:r w:rsidRPr="00B84B44">
        <w:rPr>
          <w:rFonts w:ascii="Times New Roman" w:hAnsi="Times New Roman" w:cs="Times New Roman"/>
          <w:sz w:val="28"/>
          <w:szCs w:val="28"/>
        </w:rPr>
        <w:t>Залегает на породах зеленковской свиты 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zl</w:t>
      </w:r>
      <w:r w:rsidRPr="00B84B44">
        <w:rPr>
          <w:rFonts w:ascii="Times New Roman" w:hAnsi="Times New Roman" w:cs="Times New Roman"/>
          <w:sz w:val="28"/>
          <w:szCs w:val="28"/>
        </w:rPr>
        <w:t>) или с перерывом на отложениях перми, триаса, нижнего карбона, реже дев</w:t>
      </w:r>
      <w:r w:rsidRPr="00B84B44">
        <w:rPr>
          <w:rFonts w:ascii="Times New Roman" w:hAnsi="Times New Roman" w:cs="Times New Roman"/>
          <w:sz w:val="28"/>
          <w:szCs w:val="28"/>
        </w:rPr>
        <w:t>о</w:t>
      </w:r>
      <w:r w:rsidRPr="00B84B44">
        <w:rPr>
          <w:rFonts w:ascii="Times New Roman" w:hAnsi="Times New Roman" w:cs="Times New Roman"/>
          <w:sz w:val="28"/>
          <w:szCs w:val="28"/>
        </w:rPr>
        <w:t>на. Перекрывается краснинской свитой 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krs</w:t>
      </w:r>
      <w:r w:rsidRPr="00B84B4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B84B44">
        <w:rPr>
          <w:rFonts w:ascii="Times New Roman" w:hAnsi="Times New Roman" w:cs="Times New Roman"/>
          <w:sz w:val="28"/>
          <w:szCs w:val="28"/>
        </w:rPr>
        <w:t>нижнего</w:t>
      </w:r>
      <w:proofErr w:type="gramEnd"/>
      <w:r w:rsidRPr="00B84B44">
        <w:rPr>
          <w:rFonts w:ascii="Times New Roman" w:hAnsi="Times New Roman" w:cs="Times New Roman"/>
          <w:sz w:val="28"/>
          <w:szCs w:val="28"/>
        </w:rPr>
        <w:t xml:space="preserve"> келловея (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B84B4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84B4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B84B44">
        <w:rPr>
          <w:rFonts w:ascii="Times New Roman" w:hAnsi="Times New Roman" w:cs="Times New Roman"/>
          <w:sz w:val="28"/>
          <w:szCs w:val="28"/>
        </w:rPr>
        <w:t>), реже о</w:t>
      </w:r>
      <w:r w:rsidRPr="00B84B44">
        <w:rPr>
          <w:rFonts w:ascii="Times New Roman" w:hAnsi="Times New Roman" w:cs="Times New Roman"/>
          <w:sz w:val="28"/>
          <w:szCs w:val="28"/>
        </w:rPr>
        <w:t>б</w:t>
      </w:r>
      <w:r w:rsidRPr="00B84B44">
        <w:rPr>
          <w:rFonts w:ascii="Times New Roman" w:hAnsi="Times New Roman" w:cs="Times New Roman"/>
          <w:sz w:val="28"/>
          <w:szCs w:val="28"/>
        </w:rPr>
        <w:t>разованиями меловой и четвертичной систем.</w:t>
      </w:r>
      <w:r w:rsidR="00F865B6">
        <w:rPr>
          <w:rFonts w:ascii="Times New Roman" w:hAnsi="Times New Roman" w:cs="Times New Roman"/>
          <w:sz w:val="28"/>
          <w:szCs w:val="28"/>
        </w:rPr>
        <w:t xml:space="preserve"> </w:t>
      </w:r>
      <w:r w:rsidR="00F865B6" w:rsidRPr="00F865B6">
        <w:rPr>
          <w:rFonts w:ascii="Times New Roman" w:hAnsi="Times New Roman" w:cs="Times New Roman"/>
          <w:sz w:val="28"/>
          <w:szCs w:val="28"/>
        </w:rPr>
        <w:t xml:space="preserve">В прогибе </w:t>
      </w:r>
      <w:proofErr w:type="gramStart"/>
      <w:r w:rsidR="00F865B6" w:rsidRPr="00F865B6">
        <w:rPr>
          <w:rFonts w:ascii="Times New Roman" w:hAnsi="Times New Roman" w:cs="Times New Roman"/>
          <w:sz w:val="28"/>
          <w:szCs w:val="28"/>
        </w:rPr>
        <w:t>развита</w:t>
      </w:r>
      <w:proofErr w:type="gramEnd"/>
      <w:r w:rsidR="00F865B6" w:rsidRPr="00F865B6">
        <w:rPr>
          <w:rFonts w:ascii="Times New Roman" w:hAnsi="Times New Roman" w:cs="Times New Roman"/>
          <w:sz w:val="28"/>
          <w:szCs w:val="28"/>
        </w:rPr>
        <w:t xml:space="preserve"> преимущ</w:t>
      </w:r>
      <w:r w:rsidR="00F865B6" w:rsidRPr="00F865B6">
        <w:rPr>
          <w:rFonts w:ascii="Times New Roman" w:hAnsi="Times New Roman" w:cs="Times New Roman"/>
          <w:sz w:val="28"/>
          <w:szCs w:val="28"/>
        </w:rPr>
        <w:t>е</w:t>
      </w:r>
      <w:r w:rsidR="00F865B6" w:rsidRPr="00F865B6">
        <w:rPr>
          <w:rFonts w:ascii="Times New Roman" w:hAnsi="Times New Roman" w:cs="Times New Roman"/>
          <w:sz w:val="28"/>
          <w:szCs w:val="28"/>
        </w:rPr>
        <w:t>ственно в западной и центральной ч</w:t>
      </w:r>
      <w:r w:rsidR="00F865B6" w:rsidRPr="00F865B6">
        <w:rPr>
          <w:rFonts w:ascii="Times New Roman" w:hAnsi="Times New Roman" w:cs="Times New Roman"/>
          <w:sz w:val="28"/>
          <w:szCs w:val="28"/>
        </w:rPr>
        <w:t>а</w:t>
      </w:r>
      <w:r w:rsidR="00F865B6" w:rsidRPr="00F865B6">
        <w:rPr>
          <w:rFonts w:ascii="Times New Roman" w:hAnsi="Times New Roman" w:cs="Times New Roman"/>
          <w:sz w:val="28"/>
          <w:szCs w:val="28"/>
        </w:rPr>
        <w:t>стях Припятского структурно-фациального подрайона. В центральной части она представлена прибрежно-континентальными (аллювиально-дельтовыми) ф</w:t>
      </w:r>
      <w:r w:rsidR="00F865B6" w:rsidRPr="00F865B6">
        <w:rPr>
          <w:rFonts w:ascii="Times New Roman" w:hAnsi="Times New Roman" w:cs="Times New Roman"/>
          <w:sz w:val="28"/>
          <w:szCs w:val="28"/>
        </w:rPr>
        <w:t>а</w:t>
      </w:r>
      <w:r w:rsidR="00F865B6" w:rsidRPr="00F865B6">
        <w:rPr>
          <w:rFonts w:ascii="Times New Roman" w:hAnsi="Times New Roman" w:cs="Times New Roman"/>
          <w:sz w:val="28"/>
          <w:szCs w:val="28"/>
        </w:rPr>
        <w:t>циями. Разрез состоит из переслаивания глин, песков, алевролитов.</w:t>
      </w:r>
      <w:r w:rsidR="00F865B6">
        <w:rPr>
          <w:rFonts w:ascii="Times New Roman" w:hAnsi="Times New Roman" w:cs="Times New Roman"/>
          <w:sz w:val="28"/>
          <w:szCs w:val="28"/>
        </w:rPr>
        <w:t xml:space="preserve"> </w:t>
      </w:r>
      <w:r w:rsidR="00F865B6" w:rsidRPr="00F865B6">
        <w:rPr>
          <w:rFonts w:ascii="Times New Roman" w:hAnsi="Times New Roman" w:cs="Times New Roman"/>
          <w:sz w:val="28"/>
          <w:szCs w:val="28"/>
        </w:rPr>
        <w:t xml:space="preserve">В локальных юрских депрессиях (Букчанской и Червоноозерской) разрез </w:t>
      </w:r>
      <w:proofErr w:type="gramStart"/>
      <w:r w:rsidR="00F865B6" w:rsidRPr="00F865B6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="00F865B6" w:rsidRPr="00F865B6">
        <w:rPr>
          <w:rFonts w:ascii="Times New Roman" w:hAnsi="Times New Roman" w:cs="Times New Roman"/>
          <w:sz w:val="28"/>
          <w:szCs w:val="28"/>
        </w:rPr>
        <w:t xml:space="preserve"> представлен относительно мощной (до </w:t>
      </w:r>
      <w:smartTag w:uri="urn:schemas-microsoft-com:office:smarttags" w:element="metricconverter">
        <w:smartTagPr>
          <w:attr w:name="ProductID" w:val="60 м"/>
        </w:smartTagPr>
        <w:r w:rsidR="00F865B6" w:rsidRPr="00F865B6">
          <w:rPr>
            <w:rFonts w:ascii="Times New Roman" w:hAnsi="Times New Roman" w:cs="Times New Roman"/>
            <w:sz w:val="28"/>
            <w:szCs w:val="28"/>
          </w:rPr>
          <w:t>60 м</w:t>
        </w:r>
      </w:smartTag>
      <w:r w:rsidR="00F865B6" w:rsidRPr="00F865B6">
        <w:rPr>
          <w:rFonts w:ascii="Times New Roman" w:hAnsi="Times New Roman" w:cs="Times New Roman"/>
          <w:sz w:val="28"/>
          <w:szCs w:val="28"/>
        </w:rPr>
        <w:t>, возможно, и более) толщей угленосных глинисто-песчаных пород с 2-5 пластами бурого угля  мощностью до 1-</w:t>
      </w:r>
      <w:smartTag w:uri="urn:schemas-microsoft-com:office:smarttags" w:element="metricconverter">
        <w:smartTagPr>
          <w:attr w:name="ProductID" w:val="12 м"/>
        </w:smartTagPr>
        <w:r w:rsidR="00F865B6" w:rsidRPr="00F865B6">
          <w:rPr>
            <w:rFonts w:ascii="Times New Roman" w:hAnsi="Times New Roman" w:cs="Times New Roman"/>
            <w:sz w:val="28"/>
            <w:szCs w:val="28"/>
          </w:rPr>
          <w:t>12 м</w:t>
        </w:r>
      </w:smartTag>
      <w:r w:rsidR="00F865B6" w:rsidRPr="00F865B6">
        <w:rPr>
          <w:rFonts w:ascii="Times New Roman" w:hAnsi="Times New Roman" w:cs="Times New Roman"/>
          <w:sz w:val="28"/>
          <w:szCs w:val="28"/>
        </w:rPr>
        <w:t xml:space="preserve"> и с многочисленн</w:t>
      </w:r>
      <w:r w:rsidR="00F865B6" w:rsidRPr="00F865B6">
        <w:rPr>
          <w:rFonts w:ascii="Times New Roman" w:hAnsi="Times New Roman" w:cs="Times New Roman"/>
          <w:sz w:val="28"/>
          <w:szCs w:val="28"/>
        </w:rPr>
        <w:t>ы</w:t>
      </w:r>
      <w:r w:rsidR="00F865B6" w:rsidRPr="00F865B6">
        <w:rPr>
          <w:rFonts w:ascii="Times New Roman" w:hAnsi="Times New Roman" w:cs="Times New Roman"/>
          <w:sz w:val="28"/>
          <w:szCs w:val="28"/>
        </w:rPr>
        <w:t xml:space="preserve">ми пропластками (до </w:t>
      </w:r>
      <w:smartTag w:uri="urn:schemas-microsoft-com:office:smarttags" w:element="metricconverter">
        <w:smartTagPr>
          <w:attr w:name="ProductID" w:val="1 м"/>
        </w:smartTagPr>
        <w:r w:rsidR="00F865B6" w:rsidRPr="00F865B6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="00F865B6" w:rsidRPr="00F865B6">
        <w:rPr>
          <w:rFonts w:ascii="Times New Roman" w:hAnsi="Times New Roman" w:cs="Times New Roman"/>
          <w:sz w:val="28"/>
          <w:szCs w:val="28"/>
        </w:rPr>
        <w:t xml:space="preserve">) углистых пород. </w:t>
      </w:r>
    </w:p>
    <w:p w:rsidR="00F865B6" w:rsidRPr="00F865B6" w:rsidRDefault="00F865B6" w:rsidP="00F86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5B6">
        <w:rPr>
          <w:rFonts w:ascii="Times New Roman" w:hAnsi="Times New Roman" w:cs="Times New Roman"/>
          <w:sz w:val="28"/>
          <w:szCs w:val="28"/>
        </w:rPr>
        <w:t>Батский (средн</w:t>
      </w:r>
      <w:proofErr w:type="gramStart"/>
      <w:r w:rsidRPr="00F865B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865B6">
        <w:rPr>
          <w:rFonts w:ascii="Times New Roman" w:hAnsi="Times New Roman" w:cs="Times New Roman"/>
          <w:sz w:val="28"/>
          <w:szCs w:val="28"/>
        </w:rPr>
        <w:t xml:space="preserve"> поздний) возраст мелешковичской свиты (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865B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F865B6">
        <w:rPr>
          <w:rFonts w:ascii="Times New Roman" w:hAnsi="Times New Roman" w:cs="Times New Roman"/>
          <w:sz w:val="28"/>
          <w:szCs w:val="28"/>
        </w:rPr>
        <w:t>) уст</w:t>
      </w:r>
      <w:r w:rsidRPr="00F865B6">
        <w:rPr>
          <w:rFonts w:ascii="Times New Roman" w:hAnsi="Times New Roman" w:cs="Times New Roman"/>
          <w:sz w:val="28"/>
          <w:szCs w:val="28"/>
        </w:rPr>
        <w:t>а</w:t>
      </w:r>
      <w:r w:rsidRPr="00F865B6">
        <w:rPr>
          <w:rFonts w:ascii="Times New Roman" w:hAnsi="Times New Roman" w:cs="Times New Roman"/>
          <w:sz w:val="28"/>
          <w:szCs w:val="28"/>
        </w:rPr>
        <w:t xml:space="preserve">новлен по палинологическим данным. Мощность свиты достигает 60м. </w:t>
      </w:r>
    </w:p>
    <w:p w:rsidR="005623A6" w:rsidRPr="002F352D" w:rsidRDefault="00F865B6" w:rsidP="005623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5B6">
        <w:rPr>
          <w:rFonts w:ascii="Times New Roman" w:hAnsi="Times New Roman" w:cs="Times New Roman"/>
          <w:i/>
          <w:iCs/>
          <w:sz w:val="28"/>
          <w:szCs w:val="28"/>
        </w:rPr>
        <w:t>Масановская свита</w:t>
      </w:r>
      <w:r w:rsidRPr="00F865B6">
        <w:rPr>
          <w:rFonts w:ascii="Times New Roman" w:hAnsi="Times New Roman" w:cs="Times New Roman"/>
          <w:i/>
          <w:sz w:val="28"/>
          <w:szCs w:val="28"/>
        </w:rPr>
        <w:t>(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865B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F865B6">
        <w:rPr>
          <w:rFonts w:ascii="Times New Roman" w:hAnsi="Times New Roman" w:cs="Times New Roman"/>
          <w:i/>
          <w:sz w:val="28"/>
          <w:szCs w:val="28"/>
        </w:rPr>
        <w:t>)</w:t>
      </w:r>
      <w:r w:rsidRPr="00F865B6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865B6">
        <w:rPr>
          <w:rFonts w:ascii="Times New Roman" w:hAnsi="Times New Roman" w:cs="Times New Roman"/>
          <w:sz w:val="28"/>
          <w:szCs w:val="28"/>
        </w:rPr>
        <w:t xml:space="preserve"> Свита является стратиграфическим анал</w:t>
      </w:r>
      <w:r w:rsidRPr="00F865B6">
        <w:rPr>
          <w:rFonts w:ascii="Times New Roman" w:hAnsi="Times New Roman" w:cs="Times New Roman"/>
          <w:sz w:val="28"/>
          <w:szCs w:val="28"/>
        </w:rPr>
        <w:t>о</w:t>
      </w:r>
      <w:r w:rsidRPr="00F865B6">
        <w:rPr>
          <w:rFonts w:ascii="Times New Roman" w:hAnsi="Times New Roman" w:cs="Times New Roman"/>
          <w:sz w:val="28"/>
          <w:szCs w:val="28"/>
        </w:rPr>
        <w:t xml:space="preserve">гом </w:t>
      </w:r>
      <w:r w:rsidRPr="00F865B6">
        <w:rPr>
          <w:rFonts w:ascii="Times New Roman" w:hAnsi="Times New Roman" w:cs="Times New Roman"/>
          <w:i/>
          <w:sz w:val="28"/>
          <w:szCs w:val="28"/>
        </w:rPr>
        <w:t>мелешковичской (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865B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F865B6">
        <w:rPr>
          <w:rFonts w:ascii="Times New Roman" w:hAnsi="Times New Roman" w:cs="Times New Roman"/>
          <w:i/>
          <w:sz w:val="28"/>
          <w:szCs w:val="28"/>
        </w:rPr>
        <w:t>)</w:t>
      </w:r>
      <w:r w:rsidRPr="00F865B6">
        <w:rPr>
          <w:rFonts w:ascii="Times New Roman" w:hAnsi="Times New Roman" w:cs="Times New Roman"/>
          <w:sz w:val="28"/>
          <w:szCs w:val="28"/>
        </w:rPr>
        <w:t xml:space="preserve"> </w:t>
      </w:r>
      <w:r w:rsidRPr="00F865B6">
        <w:rPr>
          <w:rFonts w:ascii="Times New Roman" w:hAnsi="Times New Roman" w:cs="Times New Roman"/>
          <w:i/>
          <w:sz w:val="28"/>
          <w:szCs w:val="28"/>
        </w:rPr>
        <w:t>свиты</w:t>
      </w:r>
      <w:r w:rsidRPr="00F865B6">
        <w:rPr>
          <w:rFonts w:ascii="Times New Roman" w:hAnsi="Times New Roman" w:cs="Times New Roman"/>
          <w:sz w:val="28"/>
          <w:szCs w:val="28"/>
        </w:rPr>
        <w:t xml:space="preserve">, широко развита на </w:t>
      </w:r>
      <w:r w:rsidRPr="00F865B6">
        <w:rPr>
          <w:rFonts w:ascii="Times New Roman" w:hAnsi="Times New Roman" w:cs="Times New Roman"/>
          <w:sz w:val="28"/>
          <w:szCs w:val="28"/>
          <w:u w:val="single"/>
        </w:rPr>
        <w:t>востоке Припятском пр</w:t>
      </w:r>
      <w:r w:rsidRPr="00F865B6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F865B6">
        <w:rPr>
          <w:rFonts w:ascii="Times New Roman" w:hAnsi="Times New Roman" w:cs="Times New Roman"/>
          <w:sz w:val="28"/>
          <w:szCs w:val="28"/>
          <w:u w:val="single"/>
        </w:rPr>
        <w:t>гиба, в пределах юго-западного склона Воронежской антеклизы и Бр</w:t>
      </w:r>
      <w:r w:rsidRPr="00F865B6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F865B6">
        <w:rPr>
          <w:rFonts w:ascii="Times New Roman" w:hAnsi="Times New Roman" w:cs="Times New Roman"/>
          <w:sz w:val="28"/>
          <w:szCs w:val="28"/>
          <w:u w:val="single"/>
        </w:rPr>
        <w:t>гинско-Лоевской седловины.</w:t>
      </w:r>
      <w:r w:rsidRPr="00F865B6">
        <w:rPr>
          <w:rFonts w:ascii="Times New Roman" w:hAnsi="Times New Roman" w:cs="Times New Roman"/>
          <w:sz w:val="28"/>
          <w:szCs w:val="28"/>
        </w:rPr>
        <w:t xml:space="preserve"> Отложения последней формировались в условиях </w:t>
      </w:r>
      <w:r w:rsidRPr="00F865B6">
        <w:rPr>
          <w:rFonts w:ascii="Times New Roman" w:hAnsi="Times New Roman" w:cs="Times New Roman"/>
          <w:sz w:val="28"/>
          <w:szCs w:val="28"/>
        </w:rPr>
        <w:lastRenderedPageBreak/>
        <w:t>опресненного эпиконтинентального бассейна, окраинные части котор</w:t>
      </w:r>
      <w:r w:rsidRPr="00F865B6">
        <w:rPr>
          <w:rFonts w:ascii="Times New Roman" w:hAnsi="Times New Roman" w:cs="Times New Roman"/>
          <w:sz w:val="28"/>
          <w:szCs w:val="28"/>
        </w:rPr>
        <w:t>о</w:t>
      </w:r>
      <w:r w:rsidRPr="00F865B6">
        <w:rPr>
          <w:rFonts w:ascii="Times New Roman" w:hAnsi="Times New Roman" w:cs="Times New Roman"/>
          <w:sz w:val="28"/>
          <w:szCs w:val="28"/>
        </w:rPr>
        <w:t>го в батское время простирались на восточную часть территории Беларуси из Днепровско-Донецкой впадины. Залегает на породах зеленковской свиты (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865B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zl</w:t>
      </w:r>
      <w:r w:rsidRPr="00F865B6">
        <w:rPr>
          <w:rFonts w:ascii="Times New Roman" w:hAnsi="Times New Roman" w:cs="Times New Roman"/>
          <w:sz w:val="28"/>
          <w:szCs w:val="28"/>
        </w:rPr>
        <w:t>), а там, где последние отсутствуют, на породах триаса и девона. Пер</w:t>
      </w:r>
      <w:r w:rsidRPr="00F865B6">
        <w:rPr>
          <w:rFonts w:ascii="Times New Roman" w:hAnsi="Times New Roman" w:cs="Times New Roman"/>
          <w:sz w:val="28"/>
          <w:szCs w:val="28"/>
        </w:rPr>
        <w:t>е</w:t>
      </w:r>
      <w:r w:rsidRPr="00F865B6">
        <w:rPr>
          <w:rFonts w:ascii="Times New Roman" w:hAnsi="Times New Roman" w:cs="Times New Roman"/>
          <w:sz w:val="28"/>
          <w:szCs w:val="28"/>
        </w:rPr>
        <w:t>крывается глинистыми отложениями прибрежно-морского генезиса красни</w:t>
      </w:r>
      <w:r w:rsidRPr="00F865B6">
        <w:rPr>
          <w:rFonts w:ascii="Times New Roman" w:hAnsi="Times New Roman" w:cs="Times New Roman"/>
          <w:sz w:val="28"/>
          <w:szCs w:val="28"/>
        </w:rPr>
        <w:t>н</w:t>
      </w:r>
      <w:r w:rsidRPr="00F865B6">
        <w:rPr>
          <w:rFonts w:ascii="Times New Roman" w:hAnsi="Times New Roman" w:cs="Times New Roman"/>
          <w:sz w:val="28"/>
          <w:szCs w:val="28"/>
        </w:rPr>
        <w:t>ской свиты (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865B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krs</w:t>
      </w:r>
      <w:r w:rsidRPr="00F865B6">
        <w:rPr>
          <w:rFonts w:ascii="Times New Roman" w:hAnsi="Times New Roman" w:cs="Times New Roman"/>
          <w:sz w:val="28"/>
          <w:szCs w:val="28"/>
        </w:rPr>
        <w:t>) нижнего келловея (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865B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865B6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F865B6">
        <w:rPr>
          <w:rFonts w:ascii="Times New Roman" w:hAnsi="Times New Roman" w:cs="Times New Roman"/>
          <w:i/>
          <w:sz w:val="28"/>
          <w:szCs w:val="28"/>
        </w:rPr>
        <w:t>1</w:t>
      </w:r>
      <w:r w:rsidRPr="00F865B6">
        <w:rPr>
          <w:rFonts w:ascii="Times New Roman" w:hAnsi="Times New Roman" w:cs="Times New Roman"/>
          <w:sz w:val="28"/>
          <w:szCs w:val="28"/>
        </w:rPr>
        <w:t>).</w:t>
      </w:r>
      <w:r w:rsidR="005623A6">
        <w:rPr>
          <w:rFonts w:ascii="Times New Roman" w:hAnsi="Times New Roman" w:cs="Times New Roman"/>
          <w:sz w:val="28"/>
          <w:szCs w:val="28"/>
        </w:rPr>
        <w:t xml:space="preserve"> </w:t>
      </w:r>
      <w:r w:rsidR="005623A6" w:rsidRPr="002F352D">
        <w:rPr>
          <w:rFonts w:ascii="Times New Roman" w:hAnsi="Times New Roman" w:cs="Times New Roman"/>
          <w:sz w:val="28"/>
          <w:szCs w:val="28"/>
        </w:rPr>
        <w:t xml:space="preserve">По латерали </w:t>
      </w:r>
      <w:proofErr w:type="gramStart"/>
      <w:r w:rsidR="005623A6" w:rsidRPr="002F352D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="005623A6" w:rsidRPr="002F352D">
        <w:rPr>
          <w:rFonts w:ascii="Times New Roman" w:hAnsi="Times New Roman" w:cs="Times New Roman"/>
          <w:sz w:val="28"/>
          <w:szCs w:val="28"/>
        </w:rPr>
        <w:t xml:space="preserve"> сложена одн</w:t>
      </w:r>
      <w:r w:rsidR="005623A6" w:rsidRPr="002F352D">
        <w:rPr>
          <w:rFonts w:ascii="Times New Roman" w:hAnsi="Times New Roman" w:cs="Times New Roman"/>
          <w:sz w:val="28"/>
          <w:szCs w:val="28"/>
        </w:rPr>
        <w:t>о</w:t>
      </w:r>
      <w:r w:rsidR="005623A6" w:rsidRPr="002F352D">
        <w:rPr>
          <w:rFonts w:ascii="Times New Roman" w:hAnsi="Times New Roman" w:cs="Times New Roman"/>
          <w:sz w:val="28"/>
          <w:szCs w:val="28"/>
        </w:rPr>
        <w:t>родными, плотными, некарбонатными глинами, в разной степени алеврит</w:t>
      </w:r>
      <w:r w:rsidR="005623A6" w:rsidRPr="002F352D">
        <w:rPr>
          <w:rFonts w:ascii="Times New Roman" w:hAnsi="Times New Roman" w:cs="Times New Roman"/>
          <w:sz w:val="28"/>
          <w:szCs w:val="28"/>
        </w:rPr>
        <w:t>о</w:t>
      </w:r>
      <w:r w:rsidR="005623A6" w:rsidRPr="002F352D">
        <w:rPr>
          <w:rFonts w:ascii="Times New Roman" w:hAnsi="Times New Roman" w:cs="Times New Roman"/>
          <w:sz w:val="28"/>
          <w:szCs w:val="28"/>
        </w:rPr>
        <w:t>выми, тонкослоистыми, с миллиметр</w:t>
      </w:r>
      <w:r w:rsidR="005623A6" w:rsidRPr="002F352D">
        <w:rPr>
          <w:rFonts w:ascii="Times New Roman" w:hAnsi="Times New Roman" w:cs="Times New Roman"/>
          <w:sz w:val="28"/>
          <w:szCs w:val="28"/>
        </w:rPr>
        <w:t>о</w:t>
      </w:r>
      <w:r w:rsidR="005623A6" w:rsidRPr="002F352D">
        <w:rPr>
          <w:rFonts w:ascii="Times New Roman" w:hAnsi="Times New Roman" w:cs="Times New Roman"/>
          <w:sz w:val="28"/>
          <w:szCs w:val="28"/>
        </w:rPr>
        <w:t>выми прослоями и присыпками белого слюдистого алевр</w:t>
      </w:r>
      <w:r w:rsidR="005623A6" w:rsidRPr="002F352D">
        <w:rPr>
          <w:rFonts w:ascii="Times New Roman" w:hAnsi="Times New Roman" w:cs="Times New Roman"/>
          <w:sz w:val="28"/>
          <w:szCs w:val="28"/>
        </w:rPr>
        <w:t>и</w:t>
      </w:r>
      <w:r w:rsidR="005623A6" w:rsidRPr="002F352D">
        <w:rPr>
          <w:rFonts w:ascii="Times New Roman" w:hAnsi="Times New Roman" w:cs="Times New Roman"/>
          <w:sz w:val="28"/>
          <w:szCs w:val="28"/>
        </w:rPr>
        <w:t>та на плоскостях напластования. Породы серые, светло-серые, часто имеют голубоватый отт</w:t>
      </w:r>
      <w:r w:rsidR="005623A6" w:rsidRPr="002F352D">
        <w:rPr>
          <w:rFonts w:ascii="Times New Roman" w:hAnsi="Times New Roman" w:cs="Times New Roman"/>
          <w:sz w:val="28"/>
          <w:szCs w:val="28"/>
        </w:rPr>
        <w:t>е</w:t>
      </w:r>
      <w:r w:rsidR="005623A6" w:rsidRPr="002F352D">
        <w:rPr>
          <w:rFonts w:ascii="Times New Roman" w:hAnsi="Times New Roman" w:cs="Times New Roman"/>
          <w:sz w:val="28"/>
          <w:szCs w:val="28"/>
        </w:rPr>
        <w:t xml:space="preserve">нок. </w:t>
      </w:r>
    </w:p>
    <w:p w:rsidR="00615C40" w:rsidRDefault="00615C40" w:rsidP="006801E0">
      <w:pPr>
        <w:jc w:val="both"/>
        <w:rPr>
          <w:sz w:val="28"/>
          <w:szCs w:val="28"/>
        </w:rPr>
      </w:pPr>
    </w:p>
    <w:p w:rsidR="006801E0" w:rsidRDefault="006801E0" w:rsidP="006801E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451860" cy="53949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539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E0" w:rsidRDefault="006801E0" w:rsidP="006801E0">
      <w:pPr>
        <w:ind w:firstLine="709"/>
        <w:jc w:val="both"/>
        <w:rPr>
          <w:sz w:val="24"/>
          <w:szCs w:val="24"/>
        </w:rPr>
      </w:pPr>
    </w:p>
    <w:p w:rsidR="006801E0" w:rsidRPr="00F865B6" w:rsidRDefault="006801E0" w:rsidP="00F865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5B6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F865B6" w:rsidRPr="00F865B6">
        <w:rPr>
          <w:rFonts w:ascii="Times New Roman" w:hAnsi="Times New Roman" w:cs="Times New Roman"/>
          <w:iCs/>
          <w:spacing w:val="-1"/>
          <w:sz w:val="24"/>
          <w:szCs w:val="24"/>
        </w:rPr>
        <w:t>13</w:t>
      </w:r>
      <w:r w:rsidRPr="00F865B6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.7 - </w:t>
      </w:r>
      <w:r w:rsidRPr="00F865B6">
        <w:rPr>
          <w:rFonts w:ascii="Times New Roman" w:hAnsi="Times New Roman" w:cs="Times New Roman"/>
          <w:spacing w:val="-1"/>
          <w:sz w:val="24"/>
          <w:szCs w:val="24"/>
        </w:rPr>
        <w:t>Стратиграфическая схема отложений юрской системы                                 (Л.А.</w:t>
      </w:r>
      <w:r w:rsidRPr="00F865B6">
        <w:rPr>
          <w:rFonts w:ascii="Times New Roman" w:hAnsi="Times New Roman" w:cs="Times New Roman"/>
          <w:sz w:val="24"/>
          <w:szCs w:val="24"/>
        </w:rPr>
        <w:t>Каримова, З.М. Клименко, Н.С. Яковлева)</w:t>
      </w:r>
    </w:p>
    <w:p w:rsidR="006801E0" w:rsidRPr="00F865B6" w:rsidRDefault="006801E0" w:rsidP="00F865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65B6">
        <w:rPr>
          <w:rFonts w:ascii="Times New Roman" w:hAnsi="Times New Roman" w:cs="Times New Roman"/>
          <w:sz w:val="24"/>
          <w:szCs w:val="24"/>
        </w:rPr>
        <w:t xml:space="preserve"> Возраст подстилающих пород –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AR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PR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F865B6">
        <w:rPr>
          <w:rFonts w:ascii="Times New Roman" w:hAnsi="Times New Roman" w:cs="Times New Roman"/>
          <w:sz w:val="24"/>
          <w:szCs w:val="24"/>
        </w:rPr>
        <w:t xml:space="preserve">. Возраст перекрывающих пород –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F865B6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65B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F865B6">
        <w:rPr>
          <w:rFonts w:ascii="Times New Roman" w:hAnsi="Times New Roman" w:cs="Times New Roman"/>
          <w:sz w:val="24"/>
          <w:szCs w:val="24"/>
        </w:rPr>
        <w:t xml:space="preserve">. Временные рамки юрского периода: начало – 199,6 </w:t>
      </w:r>
      <w:proofErr w:type="gramStart"/>
      <w:r w:rsidRPr="00F865B6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F865B6">
        <w:rPr>
          <w:rFonts w:ascii="Times New Roman" w:hAnsi="Times New Roman" w:cs="Times New Roman"/>
          <w:sz w:val="24"/>
          <w:szCs w:val="24"/>
        </w:rPr>
        <w:t xml:space="preserve"> лет назад, конец – 145,5 млн лет назад. Продолжительность периода – 54,1 </w:t>
      </w:r>
      <w:proofErr w:type="gramStart"/>
      <w:r w:rsidRPr="00F865B6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F865B6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6801E0" w:rsidRPr="002F352D" w:rsidRDefault="006801E0" w:rsidP="005623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lastRenderedPageBreak/>
        <w:t>Батский (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средне-поздний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>) (</w:t>
      </w:r>
      <w:r w:rsidRPr="005623A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623A6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r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2-3</w:t>
      </w:r>
      <w:r w:rsidRPr="002F352D">
        <w:rPr>
          <w:rFonts w:ascii="Times New Roman" w:hAnsi="Times New Roman" w:cs="Times New Roman"/>
          <w:sz w:val="28"/>
          <w:szCs w:val="28"/>
        </w:rPr>
        <w:t>) возраст масановской свиты (</w:t>
      </w:r>
      <w:r w:rsidRPr="005623A6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623A6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2F352D">
        <w:rPr>
          <w:rFonts w:ascii="Times New Roman" w:hAnsi="Times New Roman" w:cs="Times New Roman"/>
          <w:sz w:val="28"/>
          <w:szCs w:val="28"/>
        </w:rPr>
        <w:t>) устано</w:t>
      </w:r>
      <w:r w:rsidRPr="002F352D">
        <w:rPr>
          <w:rFonts w:ascii="Times New Roman" w:hAnsi="Times New Roman" w:cs="Times New Roman"/>
          <w:sz w:val="28"/>
          <w:szCs w:val="28"/>
        </w:rPr>
        <w:t>в</w:t>
      </w:r>
      <w:r w:rsidRPr="002F352D">
        <w:rPr>
          <w:rFonts w:ascii="Times New Roman" w:hAnsi="Times New Roman" w:cs="Times New Roman"/>
          <w:sz w:val="28"/>
          <w:szCs w:val="28"/>
        </w:rPr>
        <w:t>лен по палинологическим данным, по стратиграфическому положению в ра</w:t>
      </w:r>
      <w:r w:rsidRPr="002F352D">
        <w:rPr>
          <w:rFonts w:ascii="Times New Roman" w:hAnsi="Times New Roman" w:cs="Times New Roman"/>
          <w:sz w:val="28"/>
          <w:szCs w:val="28"/>
        </w:rPr>
        <w:t>з</w:t>
      </w:r>
      <w:r w:rsidRPr="002F352D">
        <w:rPr>
          <w:rFonts w:ascii="Times New Roman" w:hAnsi="Times New Roman" w:cs="Times New Roman"/>
          <w:sz w:val="28"/>
          <w:szCs w:val="28"/>
        </w:rPr>
        <w:t>резе и по корреляции с нежинской свитой северо-западной части Днепро</w:t>
      </w:r>
      <w:r w:rsidRPr="002F352D">
        <w:rPr>
          <w:rFonts w:ascii="Times New Roman" w:hAnsi="Times New Roman" w:cs="Times New Roman"/>
          <w:sz w:val="28"/>
          <w:szCs w:val="28"/>
        </w:rPr>
        <w:t>в</w:t>
      </w:r>
      <w:r w:rsidRPr="002F352D">
        <w:rPr>
          <w:rFonts w:ascii="Times New Roman" w:hAnsi="Times New Roman" w:cs="Times New Roman"/>
          <w:sz w:val="28"/>
          <w:szCs w:val="28"/>
        </w:rPr>
        <w:t>ско-Донецкой впадины, средне-позднебатский возраст которой обоснован палеонтологически. Мощность свиты дост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 xml:space="preserve">гает </w:t>
      </w:r>
      <w:smartTag w:uri="urn:schemas-microsoft-com:office:smarttags" w:element="metricconverter">
        <w:smartTagPr>
          <w:attr w:name="ProductID" w:val="52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52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 xml:space="preserve">Отложения </w:t>
      </w:r>
      <w:r w:rsidRPr="002F352D">
        <w:rPr>
          <w:rFonts w:ascii="Times New Roman" w:hAnsi="Times New Roman" w:cs="Times New Roman"/>
          <w:i/>
          <w:sz w:val="28"/>
          <w:szCs w:val="28"/>
        </w:rPr>
        <w:t>батского яруса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r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Pr="002F352D">
        <w:rPr>
          <w:rFonts w:ascii="Times New Roman" w:hAnsi="Times New Roman" w:cs="Times New Roman"/>
          <w:sz w:val="28"/>
          <w:szCs w:val="28"/>
        </w:rPr>
        <w:t xml:space="preserve">, предположительно, установлены и в пределах </w:t>
      </w:r>
      <w:r w:rsidRPr="005623A6">
        <w:rPr>
          <w:rFonts w:ascii="Times New Roman" w:hAnsi="Times New Roman" w:cs="Times New Roman"/>
          <w:sz w:val="28"/>
          <w:szCs w:val="28"/>
          <w:u w:val="single"/>
        </w:rPr>
        <w:t>Гродненского структурно-фациального подрайона</w:t>
      </w:r>
      <w:r w:rsidRPr="002F352D">
        <w:rPr>
          <w:rFonts w:ascii="Times New Roman" w:hAnsi="Times New Roman" w:cs="Times New Roman"/>
          <w:sz w:val="28"/>
          <w:szCs w:val="28"/>
        </w:rPr>
        <w:t xml:space="preserve"> (запа</w:t>
      </w:r>
      <w:r w:rsidRPr="002F352D">
        <w:rPr>
          <w:rFonts w:ascii="Times New Roman" w:hAnsi="Times New Roman" w:cs="Times New Roman"/>
          <w:sz w:val="28"/>
          <w:szCs w:val="28"/>
        </w:rPr>
        <w:t>д</w:t>
      </w:r>
      <w:r w:rsidRPr="002F352D">
        <w:rPr>
          <w:rFonts w:ascii="Times New Roman" w:hAnsi="Times New Roman" w:cs="Times New Roman"/>
          <w:sz w:val="28"/>
          <w:szCs w:val="28"/>
        </w:rPr>
        <w:t>ный склон Белорусской антеклизы), где они залегают с перерывом на породах криста</w:t>
      </w:r>
      <w:r w:rsidRPr="002F352D">
        <w:rPr>
          <w:rFonts w:ascii="Times New Roman" w:hAnsi="Times New Roman" w:cs="Times New Roman"/>
          <w:sz w:val="28"/>
          <w:szCs w:val="28"/>
        </w:rPr>
        <w:t>л</w:t>
      </w:r>
      <w:r w:rsidRPr="002F352D">
        <w:rPr>
          <w:rFonts w:ascii="Times New Roman" w:hAnsi="Times New Roman" w:cs="Times New Roman"/>
          <w:sz w:val="28"/>
          <w:szCs w:val="28"/>
        </w:rPr>
        <w:t xml:space="preserve">лического фундамента и перекрываются образованиями </w:t>
      </w:r>
      <w:r w:rsidRPr="002F352D">
        <w:rPr>
          <w:rFonts w:ascii="Times New Roman" w:hAnsi="Times New Roman" w:cs="Times New Roman"/>
          <w:i/>
          <w:sz w:val="28"/>
          <w:szCs w:val="28"/>
        </w:rPr>
        <w:t>келловейского яр</w:t>
      </w:r>
      <w:r w:rsidRPr="002F352D">
        <w:rPr>
          <w:rFonts w:ascii="Times New Roman" w:hAnsi="Times New Roman" w:cs="Times New Roman"/>
          <w:i/>
          <w:sz w:val="28"/>
          <w:szCs w:val="28"/>
        </w:rPr>
        <w:t>у</w:t>
      </w:r>
      <w:r w:rsidRPr="002F352D">
        <w:rPr>
          <w:rFonts w:ascii="Times New Roman" w:hAnsi="Times New Roman" w:cs="Times New Roman"/>
          <w:i/>
          <w:sz w:val="28"/>
          <w:szCs w:val="28"/>
        </w:rPr>
        <w:t>са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Pr="002F352D">
        <w:rPr>
          <w:rFonts w:ascii="Times New Roman" w:hAnsi="Times New Roman" w:cs="Times New Roman"/>
          <w:sz w:val="28"/>
          <w:szCs w:val="28"/>
        </w:rPr>
        <w:t>. В основании разреза вскрыт песчаник (</w:t>
      </w:r>
      <w:smartTag w:uri="urn:schemas-microsoft-com:office:smarttags" w:element="metricconverter">
        <w:smartTagPr>
          <w:attr w:name="ProductID" w:val="0,3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0,3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) серый, среднезерн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>стый, кварцевый, крепкий, прослоями углистый. Выше залегает пласт (</w:t>
      </w:r>
      <w:smartTag w:uri="urn:schemas-microsoft-com:office:smarttags" w:element="metricconverter">
        <w:smartTagPr>
          <w:attr w:name="ProductID" w:val="3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) бурого угля, переходящий в углистый алевролит (</w:t>
      </w:r>
      <w:smartTag w:uri="urn:schemas-microsoft-com:office:smarttags" w:element="metricconverter">
        <w:smartTagPr>
          <w:attr w:name="ProductID" w:val="0,7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0,7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). Из этих отложений опред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>лен спорово-пыльцевой комплекс батского возраста. Мощность о</w:t>
      </w:r>
      <w:r w:rsidRPr="002F352D">
        <w:rPr>
          <w:rFonts w:ascii="Times New Roman" w:hAnsi="Times New Roman" w:cs="Times New Roman"/>
          <w:sz w:val="28"/>
          <w:szCs w:val="28"/>
        </w:rPr>
        <w:t>т</w:t>
      </w:r>
      <w:r w:rsidRPr="002F352D">
        <w:rPr>
          <w:rFonts w:ascii="Times New Roman" w:hAnsi="Times New Roman" w:cs="Times New Roman"/>
          <w:sz w:val="28"/>
          <w:szCs w:val="28"/>
        </w:rPr>
        <w:t xml:space="preserve">ложений </w:t>
      </w:r>
      <w:smartTag w:uri="urn:schemas-microsoft-com:office:smarttags" w:element="metricconverter">
        <w:smartTagPr>
          <w:attr w:name="ProductID" w:val="4,0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4,0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.</w:t>
      </w:r>
    </w:p>
    <w:p w:rsidR="005623A6" w:rsidRDefault="005623A6" w:rsidP="002F352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елловейск</w:t>
      </w:r>
      <w:r>
        <w:rPr>
          <w:rFonts w:ascii="Times New Roman" w:hAnsi="Times New Roman" w:cs="Times New Roman"/>
          <w:i/>
          <w:sz w:val="28"/>
          <w:szCs w:val="28"/>
        </w:rPr>
        <w:t>ий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 xml:space="preserve"> ярус</w:t>
      </w:r>
      <w:r w:rsidR="006801E0"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(</w:t>
      </w:r>
      <w:r w:rsidR="006801E0"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6801E0"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6801E0" w:rsidRPr="002F352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801E0" w:rsidRPr="002F352D" w:rsidRDefault="005623A6" w:rsidP="002F3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801E0" w:rsidRPr="002F352D">
        <w:rPr>
          <w:rFonts w:ascii="Times New Roman" w:hAnsi="Times New Roman" w:cs="Times New Roman"/>
          <w:sz w:val="28"/>
          <w:szCs w:val="28"/>
        </w:rPr>
        <w:t xml:space="preserve">ыделены три подъяруса. </w:t>
      </w:r>
      <w:proofErr w:type="gramStart"/>
      <w:r w:rsidR="006801E0" w:rsidRPr="002F352D">
        <w:rPr>
          <w:rFonts w:ascii="Times New Roman" w:hAnsi="Times New Roman" w:cs="Times New Roman"/>
          <w:sz w:val="28"/>
          <w:szCs w:val="28"/>
        </w:rPr>
        <w:t>Нижний</w:t>
      </w:r>
      <w:proofErr w:type="gramEnd"/>
      <w:r w:rsidR="006801E0"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="006801E0" w:rsidRPr="002F352D">
        <w:rPr>
          <w:rFonts w:ascii="Times New Roman" w:hAnsi="Times New Roman" w:cs="Times New Roman"/>
          <w:sz w:val="28"/>
          <w:szCs w:val="28"/>
        </w:rPr>
        <w:softHyphen/>
        <w:t xml:space="preserve"> в объеме 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и</w:t>
      </w:r>
      <w:r w:rsidR="006801E0" w:rsidRPr="002F352D">
        <w:rPr>
          <w:rFonts w:ascii="Times New Roman" w:hAnsi="Times New Roman" w:cs="Times New Roman"/>
          <w:i/>
          <w:spacing w:val="24"/>
          <w:sz w:val="28"/>
          <w:szCs w:val="28"/>
        </w:rPr>
        <w:t xml:space="preserve">чнянского 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(</w:t>
      </w:r>
      <w:r w:rsidR="006801E0"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6801E0"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6801E0" w:rsidRPr="002F352D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6801E0" w:rsidRPr="002F352D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="006801E0" w:rsidRPr="002F352D">
        <w:rPr>
          <w:rFonts w:ascii="Times New Roman" w:hAnsi="Times New Roman" w:cs="Times New Roman"/>
          <w:i/>
          <w:spacing w:val="24"/>
          <w:sz w:val="28"/>
          <w:szCs w:val="28"/>
        </w:rPr>
        <w:t>,</w:t>
      </w:r>
      <w:r w:rsidR="006801E0" w:rsidRPr="002F352D">
        <w:rPr>
          <w:rFonts w:ascii="Times New Roman" w:hAnsi="Times New Roman" w:cs="Times New Roman"/>
          <w:spacing w:val="24"/>
          <w:sz w:val="28"/>
          <w:szCs w:val="28"/>
        </w:rPr>
        <w:t xml:space="preserve"> а средний и верхний </w:t>
      </w:r>
      <w:r w:rsidR="006801E0" w:rsidRPr="002F352D">
        <w:rPr>
          <w:rFonts w:ascii="Times New Roman" w:hAnsi="Times New Roman" w:cs="Times New Roman"/>
          <w:spacing w:val="24"/>
          <w:sz w:val="28"/>
          <w:szCs w:val="28"/>
        </w:rPr>
        <w:softHyphen/>
        <w:t xml:space="preserve"> </w:t>
      </w:r>
      <w:r w:rsidR="006801E0" w:rsidRPr="002F352D">
        <w:rPr>
          <w:rFonts w:ascii="Times New Roman" w:hAnsi="Times New Roman" w:cs="Times New Roman"/>
          <w:i/>
          <w:spacing w:val="24"/>
          <w:sz w:val="28"/>
          <w:szCs w:val="28"/>
        </w:rPr>
        <w:t xml:space="preserve">слободского 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(</w:t>
      </w:r>
      <w:r w:rsidR="006801E0"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="006801E0"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6801E0" w:rsidRPr="002F352D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r w:rsidR="006801E0"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="006801E0"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="006801E0" w:rsidRPr="002F352D">
        <w:rPr>
          <w:rFonts w:ascii="Times New Roman" w:hAnsi="Times New Roman" w:cs="Times New Roman"/>
          <w:i/>
          <w:spacing w:val="24"/>
          <w:sz w:val="28"/>
          <w:szCs w:val="28"/>
        </w:rPr>
        <w:t>гор</w:t>
      </w:r>
      <w:r w:rsidR="006801E0" w:rsidRPr="002F352D">
        <w:rPr>
          <w:rFonts w:ascii="Times New Roman" w:hAnsi="Times New Roman" w:cs="Times New Roman"/>
          <w:i/>
          <w:spacing w:val="24"/>
          <w:sz w:val="28"/>
          <w:szCs w:val="28"/>
        </w:rPr>
        <w:t>и</w:t>
      </w:r>
      <w:r w:rsidR="006801E0" w:rsidRPr="002F352D">
        <w:rPr>
          <w:rFonts w:ascii="Times New Roman" w:hAnsi="Times New Roman" w:cs="Times New Roman"/>
          <w:i/>
          <w:spacing w:val="24"/>
          <w:sz w:val="28"/>
          <w:szCs w:val="28"/>
        </w:rPr>
        <w:t>зонтов.</w:t>
      </w:r>
    </w:p>
    <w:p w:rsidR="006801E0" w:rsidRPr="002F352D" w:rsidRDefault="006801E0" w:rsidP="002F3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i/>
          <w:spacing w:val="24"/>
          <w:sz w:val="28"/>
          <w:szCs w:val="28"/>
        </w:rPr>
        <w:t>Ичнянский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 горизонт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5623A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F352D">
        <w:rPr>
          <w:rFonts w:ascii="Times New Roman" w:hAnsi="Times New Roman" w:cs="Times New Roman"/>
          <w:i/>
          <w:sz w:val="28"/>
          <w:szCs w:val="28"/>
        </w:rPr>
        <w:t>).</w:t>
      </w:r>
      <w:r w:rsidRPr="002F352D">
        <w:rPr>
          <w:rFonts w:ascii="Times New Roman" w:hAnsi="Times New Roman" w:cs="Times New Roman"/>
          <w:sz w:val="28"/>
          <w:szCs w:val="28"/>
        </w:rPr>
        <w:t xml:space="preserve"> Из всех подразделений юры Беларуси и</w:t>
      </w:r>
      <w:r w:rsidRPr="002F352D">
        <w:rPr>
          <w:rFonts w:ascii="Times New Roman" w:hAnsi="Times New Roman" w:cs="Times New Roman"/>
          <w:sz w:val="28"/>
          <w:szCs w:val="28"/>
        </w:rPr>
        <w:t>ч</w:t>
      </w:r>
      <w:r w:rsidRPr="002F352D">
        <w:rPr>
          <w:rFonts w:ascii="Times New Roman" w:hAnsi="Times New Roman" w:cs="Times New Roman"/>
          <w:sz w:val="28"/>
          <w:szCs w:val="28"/>
        </w:rPr>
        <w:t>нянский горизонт характеризуется максимальной площадью распростран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>ния. На большей части Припятского прогиба и на Брагинско-Лоевской се</w:t>
      </w:r>
      <w:r w:rsidRPr="002F352D">
        <w:rPr>
          <w:rFonts w:ascii="Times New Roman" w:hAnsi="Times New Roman" w:cs="Times New Roman"/>
          <w:sz w:val="28"/>
          <w:szCs w:val="28"/>
        </w:rPr>
        <w:t>д</w:t>
      </w:r>
      <w:r w:rsidRPr="002F352D">
        <w:rPr>
          <w:rFonts w:ascii="Times New Roman" w:hAnsi="Times New Roman" w:cs="Times New Roman"/>
          <w:sz w:val="28"/>
          <w:szCs w:val="28"/>
        </w:rPr>
        <w:t>ловине горизонт согласно залегает на породах бата (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0077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bt</w:t>
      </w:r>
      <w:r w:rsidRPr="002F352D">
        <w:rPr>
          <w:rFonts w:ascii="Times New Roman" w:hAnsi="Times New Roman" w:cs="Times New Roman"/>
          <w:sz w:val="28"/>
          <w:szCs w:val="28"/>
        </w:rPr>
        <w:t>), на остальной пл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щади развития –</w:t>
      </w:r>
      <w:r w:rsidR="00F00772">
        <w:rPr>
          <w:rFonts w:ascii="Times New Roman" w:hAnsi="Times New Roman" w:cs="Times New Roman"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sz w:val="28"/>
          <w:szCs w:val="28"/>
        </w:rPr>
        <w:t>с перерывом на образованиях разного стратиграфического уровня. Нижняя граница достаточно четкая, благодаря различию литологич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>ского состава подстилающих пород. Перекрывается, как правило, слобо</w:t>
      </w:r>
      <w:r w:rsidRPr="002F352D">
        <w:rPr>
          <w:rFonts w:ascii="Times New Roman" w:hAnsi="Times New Roman" w:cs="Times New Roman"/>
          <w:sz w:val="28"/>
          <w:szCs w:val="28"/>
        </w:rPr>
        <w:t>д</w:t>
      </w:r>
      <w:r w:rsidRPr="002F352D">
        <w:rPr>
          <w:rFonts w:ascii="Times New Roman" w:hAnsi="Times New Roman" w:cs="Times New Roman"/>
          <w:sz w:val="28"/>
          <w:szCs w:val="28"/>
        </w:rPr>
        <w:t>ским горизонтом (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0077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r w:rsidRPr="002F352D">
        <w:rPr>
          <w:rFonts w:ascii="Times New Roman" w:hAnsi="Times New Roman" w:cs="Times New Roman"/>
          <w:sz w:val="28"/>
          <w:szCs w:val="28"/>
        </w:rPr>
        <w:t xml:space="preserve">), реже </w:t>
      </w:r>
      <w:r w:rsidRPr="002F352D">
        <w:rPr>
          <w:rFonts w:ascii="Times New Roman" w:hAnsi="Times New Roman" w:cs="Times New Roman"/>
          <w:sz w:val="28"/>
          <w:szCs w:val="28"/>
        </w:rPr>
        <w:softHyphen/>
        <w:t xml:space="preserve"> образов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ниями меловой системы и палеогена. Раннекелловейский возраст ичнянского горизонта (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0077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F00772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F352D">
        <w:rPr>
          <w:rFonts w:ascii="Times New Roman" w:hAnsi="Times New Roman" w:cs="Times New Roman"/>
          <w:sz w:val="28"/>
          <w:szCs w:val="28"/>
        </w:rPr>
        <w:t>) подтверждается находками в отложениях аммонитов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 xml:space="preserve"> Macrocephalites macrocephalus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(Schlotheim),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Cadoceras ex.gr.elatmae</w:t>
      </w:r>
      <w:r w:rsidRPr="002F352D">
        <w:rPr>
          <w:rFonts w:ascii="Times New Roman" w:hAnsi="Times New Roman" w:cs="Times New Roman"/>
          <w:sz w:val="28"/>
          <w:szCs w:val="28"/>
        </w:rPr>
        <w:t xml:space="preserve"> (Nikitin),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Sigaloceras calloviense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(Sowerby) и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Kepplerites</w:t>
      </w:r>
      <w:r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gowerianus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(Sowerby), а также комплексами форам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 xml:space="preserve">нифер зон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Subtilina subtilis</w:t>
      </w:r>
      <w:r w:rsidRPr="002F352D">
        <w:rPr>
          <w:rFonts w:ascii="Times New Roman" w:hAnsi="Times New Roman" w:cs="Times New Roman"/>
          <w:sz w:val="28"/>
          <w:szCs w:val="28"/>
        </w:rPr>
        <w:t xml:space="preserve"> –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Guttulina tatariensis</w:t>
      </w:r>
      <w:r w:rsidRPr="002F352D">
        <w:rPr>
          <w:rFonts w:ascii="Times New Roman" w:hAnsi="Times New Roman" w:cs="Times New Roman"/>
          <w:sz w:val="28"/>
          <w:szCs w:val="28"/>
        </w:rPr>
        <w:t xml:space="preserve"> и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Trocholina nana</w:t>
      </w:r>
      <w:r w:rsidRPr="002F352D">
        <w:rPr>
          <w:rFonts w:ascii="Times New Roman" w:hAnsi="Times New Roman" w:cs="Times New Roman"/>
          <w:sz w:val="28"/>
          <w:szCs w:val="28"/>
        </w:rPr>
        <w:t>. Основной состав данных ассоциаций состоит из видов, типичных для нижнекеллове</w:t>
      </w:r>
      <w:r w:rsidRPr="002F352D">
        <w:rPr>
          <w:rFonts w:ascii="Times New Roman" w:hAnsi="Times New Roman" w:cs="Times New Roman"/>
          <w:sz w:val="28"/>
          <w:szCs w:val="28"/>
        </w:rPr>
        <w:t>й</w:t>
      </w:r>
      <w:r w:rsidRPr="002F352D">
        <w:rPr>
          <w:rFonts w:ascii="Times New Roman" w:hAnsi="Times New Roman" w:cs="Times New Roman"/>
          <w:sz w:val="28"/>
          <w:szCs w:val="28"/>
        </w:rPr>
        <w:t>ских отл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жений ВЕП. Кроме указанных групп фауны отложения горизонта охарактеризованы нижнекелловейским ко</w:t>
      </w:r>
      <w:r w:rsidRPr="002F352D">
        <w:rPr>
          <w:rFonts w:ascii="Times New Roman" w:hAnsi="Times New Roman" w:cs="Times New Roman"/>
          <w:sz w:val="28"/>
          <w:szCs w:val="28"/>
        </w:rPr>
        <w:t>м</w:t>
      </w:r>
      <w:r w:rsidRPr="002F352D">
        <w:rPr>
          <w:rFonts w:ascii="Times New Roman" w:hAnsi="Times New Roman" w:cs="Times New Roman"/>
          <w:sz w:val="28"/>
          <w:szCs w:val="28"/>
        </w:rPr>
        <w:t>плексом спор и пыльцы.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>На территории Беларуси и</w:t>
      </w:r>
      <w:r w:rsidRPr="002F352D">
        <w:rPr>
          <w:rFonts w:ascii="Times New Roman" w:hAnsi="Times New Roman" w:cs="Times New Roman"/>
          <w:spacing w:val="24"/>
          <w:sz w:val="28"/>
          <w:szCs w:val="28"/>
        </w:rPr>
        <w:t>чнянский</w:t>
      </w:r>
      <w:r w:rsidRPr="002F352D">
        <w:rPr>
          <w:rFonts w:ascii="Times New Roman" w:hAnsi="Times New Roman" w:cs="Times New Roman"/>
          <w:sz w:val="28"/>
          <w:szCs w:val="28"/>
        </w:rPr>
        <w:t xml:space="preserve"> горизонт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sz w:val="28"/>
          <w:szCs w:val="28"/>
        </w:rPr>
        <w:t>(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0077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00772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F00772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F352D">
        <w:rPr>
          <w:rFonts w:ascii="Times New Roman" w:hAnsi="Times New Roman" w:cs="Times New Roman"/>
          <w:sz w:val="28"/>
          <w:szCs w:val="28"/>
        </w:rPr>
        <w:t>)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 w:rsidRPr="002F352D">
        <w:rPr>
          <w:rFonts w:ascii="Times New Roman" w:hAnsi="Times New Roman" w:cs="Times New Roman"/>
          <w:i/>
          <w:sz w:val="28"/>
          <w:szCs w:val="28"/>
        </w:rPr>
        <w:t>кра</w:t>
      </w:r>
      <w:r w:rsidRPr="002F352D">
        <w:rPr>
          <w:rFonts w:ascii="Times New Roman" w:hAnsi="Times New Roman" w:cs="Times New Roman"/>
          <w:i/>
          <w:sz w:val="28"/>
          <w:szCs w:val="28"/>
        </w:rPr>
        <w:t>с</w:t>
      </w:r>
      <w:r w:rsidRPr="002F352D">
        <w:rPr>
          <w:rFonts w:ascii="Times New Roman" w:hAnsi="Times New Roman" w:cs="Times New Roman"/>
          <w:i/>
          <w:sz w:val="28"/>
          <w:szCs w:val="28"/>
        </w:rPr>
        <w:t>нинской свитой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F0077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krs</w:t>
      </w:r>
      <w:r w:rsidRPr="002F352D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i/>
          <w:sz w:val="28"/>
          <w:szCs w:val="28"/>
        </w:rPr>
        <w:t>Краснинская свита</w:t>
      </w:r>
      <w:r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i/>
          <w:sz w:val="28"/>
          <w:szCs w:val="28"/>
        </w:rPr>
        <w:t>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krs</w:t>
      </w:r>
      <w:r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Pr="002F352D">
        <w:rPr>
          <w:rFonts w:ascii="Times New Roman" w:hAnsi="Times New Roman" w:cs="Times New Roman"/>
          <w:sz w:val="28"/>
          <w:szCs w:val="28"/>
        </w:rPr>
        <w:t xml:space="preserve"> распространена в пределах западной части Припятско-Днепровской синеклизы практически повсеместно в контурах с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временного развития келловейских отложений. На большей площади своего развития свита согласно залегает на породах масановской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ms</w:t>
      </w:r>
      <w:r w:rsidRPr="002F352D">
        <w:rPr>
          <w:rFonts w:ascii="Times New Roman" w:hAnsi="Times New Roman" w:cs="Times New Roman"/>
          <w:sz w:val="28"/>
          <w:szCs w:val="28"/>
        </w:rPr>
        <w:t>) или меле</w:t>
      </w:r>
      <w:r w:rsidRPr="002F352D">
        <w:rPr>
          <w:rFonts w:ascii="Times New Roman" w:hAnsi="Times New Roman" w:cs="Times New Roman"/>
          <w:sz w:val="28"/>
          <w:szCs w:val="28"/>
        </w:rPr>
        <w:t>ш</w:t>
      </w:r>
      <w:r w:rsidRPr="002F352D">
        <w:rPr>
          <w:rFonts w:ascii="Times New Roman" w:hAnsi="Times New Roman" w:cs="Times New Roman"/>
          <w:sz w:val="28"/>
          <w:szCs w:val="28"/>
        </w:rPr>
        <w:t>ковичской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2F352D">
        <w:rPr>
          <w:rFonts w:ascii="Times New Roman" w:hAnsi="Times New Roman" w:cs="Times New Roman"/>
          <w:sz w:val="28"/>
          <w:szCs w:val="28"/>
        </w:rPr>
        <w:t>) свит, в Оршанской впадине и в центральной части Жлоби</w:t>
      </w:r>
      <w:r w:rsidRPr="002F352D">
        <w:rPr>
          <w:rFonts w:ascii="Times New Roman" w:hAnsi="Times New Roman" w:cs="Times New Roman"/>
          <w:sz w:val="28"/>
          <w:szCs w:val="28"/>
        </w:rPr>
        <w:t>н</w:t>
      </w:r>
      <w:r w:rsidRPr="002F352D">
        <w:rPr>
          <w:rFonts w:ascii="Times New Roman" w:hAnsi="Times New Roman" w:cs="Times New Roman"/>
          <w:sz w:val="28"/>
          <w:szCs w:val="28"/>
        </w:rPr>
        <w:t xml:space="preserve">ской седловины </w:t>
      </w:r>
      <w:r w:rsidRPr="002F352D">
        <w:rPr>
          <w:rFonts w:ascii="Times New Roman" w:hAnsi="Times New Roman" w:cs="Times New Roman"/>
          <w:sz w:val="28"/>
          <w:szCs w:val="28"/>
        </w:rPr>
        <w:softHyphen/>
        <w:t xml:space="preserve"> на разновозрастных отложениях девона. Перекрывается преимущественно образованиями сл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бодской свиты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r w:rsidRPr="002F352D">
        <w:rPr>
          <w:rFonts w:ascii="Times New Roman" w:hAnsi="Times New Roman" w:cs="Times New Roman"/>
          <w:sz w:val="28"/>
          <w:szCs w:val="28"/>
        </w:rPr>
        <w:t>) средне-позднекелловейского возраста или с разм</w:t>
      </w:r>
      <w:r w:rsidRPr="002F352D">
        <w:rPr>
          <w:rFonts w:ascii="Times New Roman" w:hAnsi="Times New Roman" w:cs="Times New Roman"/>
          <w:sz w:val="28"/>
          <w:szCs w:val="28"/>
        </w:rPr>
        <w:t>ы</w:t>
      </w:r>
      <w:r w:rsidRPr="002F352D">
        <w:rPr>
          <w:rFonts w:ascii="Times New Roman" w:hAnsi="Times New Roman" w:cs="Times New Roman"/>
          <w:sz w:val="28"/>
          <w:szCs w:val="28"/>
        </w:rPr>
        <w:t xml:space="preserve">вом породами меловой системы и палеогена. В западной и центральной частях Припятского прогиба 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представлена континентально-прибрежными фациями. Здесь разрез сложен </w:t>
      </w:r>
      <w:r w:rsidRPr="002F352D">
        <w:rPr>
          <w:rFonts w:ascii="Times New Roman" w:hAnsi="Times New Roman" w:cs="Times New Roman"/>
          <w:sz w:val="28"/>
          <w:szCs w:val="28"/>
        </w:rPr>
        <w:lastRenderedPageBreak/>
        <w:t xml:space="preserve">некарбонатными серыми, темно-серыми до черных глинами алевритовыми, плотными, местами жирными с подчиненными прослоями алевролитов и песков. На остальной территории Беларуси 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представлена фацией ме</w:t>
      </w:r>
      <w:r w:rsidRPr="002F352D">
        <w:rPr>
          <w:rFonts w:ascii="Times New Roman" w:hAnsi="Times New Roman" w:cs="Times New Roman"/>
          <w:sz w:val="28"/>
          <w:szCs w:val="28"/>
        </w:rPr>
        <w:t>л</w:t>
      </w:r>
      <w:r w:rsidRPr="002F352D">
        <w:rPr>
          <w:rFonts w:ascii="Times New Roman" w:hAnsi="Times New Roman" w:cs="Times New Roman"/>
          <w:sz w:val="28"/>
          <w:szCs w:val="28"/>
        </w:rPr>
        <w:t>ководно-морского бассейна. Она сложена слабо карбонатными, реже карб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натными глинами в разной степени алевритистыми, часто жирными, алевр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литами глинистыми, реже песчаниками с глинистым, ка</w:t>
      </w:r>
      <w:r w:rsidRPr="002F352D">
        <w:rPr>
          <w:rFonts w:ascii="Times New Roman" w:hAnsi="Times New Roman" w:cs="Times New Roman"/>
          <w:sz w:val="28"/>
          <w:szCs w:val="28"/>
        </w:rPr>
        <w:t>р</w:t>
      </w:r>
      <w:r w:rsidRPr="002F352D">
        <w:rPr>
          <w:rFonts w:ascii="Times New Roman" w:hAnsi="Times New Roman" w:cs="Times New Roman"/>
          <w:sz w:val="28"/>
          <w:szCs w:val="28"/>
        </w:rPr>
        <w:t>бонатно-глинистым цементом. Породы серые, темно-серые до черных, нея</w:t>
      </w:r>
      <w:r w:rsidRPr="002F352D">
        <w:rPr>
          <w:rFonts w:ascii="Times New Roman" w:hAnsi="Times New Roman" w:cs="Times New Roman"/>
          <w:sz w:val="28"/>
          <w:szCs w:val="28"/>
        </w:rPr>
        <w:t>с</w:t>
      </w:r>
      <w:r w:rsidRPr="002F352D">
        <w:rPr>
          <w:rFonts w:ascii="Times New Roman" w:hAnsi="Times New Roman" w:cs="Times New Roman"/>
          <w:sz w:val="28"/>
          <w:szCs w:val="28"/>
        </w:rPr>
        <w:t>но-тонкослоистые, в разной степени слюдистые, с включением растительного и раковинного де</w:t>
      </w:r>
      <w:r w:rsidRPr="002F352D">
        <w:rPr>
          <w:rFonts w:ascii="Times New Roman" w:hAnsi="Times New Roman" w:cs="Times New Roman"/>
          <w:sz w:val="28"/>
          <w:szCs w:val="28"/>
        </w:rPr>
        <w:t>т</w:t>
      </w:r>
      <w:r w:rsidRPr="002F352D">
        <w:rPr>
          <w:rFonts w:ascii="Times New Roman" w:hAnsi="Times New Roman" w:cs="Times New Roman"/>
          <w:sz w:val="28"/>
          <w:szCs w:val="28"/>
        </w:rPr>
        <w:t>рита, с фрагментами и целыми раковинами двустворок и аммонитов. На к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ротажных диаграммах свита обособляется заметным постепенным увелич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>нием кривой естественной радиоактивности пород и отрицательной аномал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>ей к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жущегося сопротивления.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охарактеризована аммонитами </w:t>
      </w:r>
      <w:r w:rsidRPr="002F352D">
        <w:rPr>
          <w:rFonts w:ascii="Times New Roman" w:hAnsi="Times New Roman" w:cs="Times New Roman"/>
          <w:i/>
          <w:sz w:val="28"/>
          <w:szCs w:val="28"/>
        </w:rPr>
        <w:t>Macrocephalites macrocephalus</w:t>
      </w:r>
      <w:r w:rsidRPr="002F352D">
        <w:rPr>
          <w:rFonts w:ascii="Times New Roman" w:hAnsi="Times New Roman" w:cs="Times New Roman"/>
          <w:sz w:val="28"/>
          <w:szCs w:val="28"/>
        </w:rPr>
        <w:t xml:space="preserve">, </w:t>
      </w:r>
      <w:r w:rsidRPr="002F352D">
        <w:rPr>
          <w:rFonts w:ascii="Times New Roman" w:hAnsi="Times New Roman" w:cs="Times New Roman"/>
          <w:i/>
          <w:sz w:val="28"/>
          <w:szCs w:val="28"/>
        </w:rPr>
        <w:t>Sigaloceras calloviense</w:t>
      </w:r>
      <w:r w:rsidRPr="002F352D">
        <w:rPr>
          <w:rFonts w:ascii="Times New Roman" w:hAnsi="Times New Roman" w:cs="Times New Roman"/>
          <w:sz w:val="28"/>
          <w:szCs w:val="28"/>
        </w:rPr>
        <w:t xml:space="preserve">, </w:t>
      </w:r>
      <w:r w:rsidRPr="002F352D">
        <w:rPr>
          <w:rFonts w:ascii="Times New Roman" w:hAnsi="Times New Roman" w:cs="Times New Roman"/>
          <w:i/>
          <w:sz w:val="28"/>
          <w:szCs w:val="28"/>
        </w:rPr>
        <w:t>Sigaloceras sp</w:t>
      </w:r>
      <w:r w:rsidRPr="002F352D">
        <w:rPr>
          <w:rFonts w:ascii="Times New Roman" w:hAnsi="Times New Roman" w:cs="Times New Roman"/>
          <w:sz w:val="28"/>
          <w:szCs w:val="28"/>
        </w:rPr>
        <w:t xml:space="preserve">., </w:t>
      </w:r>
      <w:r w:rsidRPr="002F352D">
        <w:rPr>
          <w:rFonts w:ascii="Times New Roman" w:hAnsi="Times New Roman" w:cs="Times New Roman"/>
          <w:i/>
          <w:sz w:val="28"/>
          <w:szCs w:val="28"/>
        </w:rPr>
        <w:t>Kepplerites gowerianus</w:t>
      </w:r>
      <w:r w:rsidRPr="002F352D">
        <w:rPr>
          <w:rFonts w:ascii="Times New Roman" w:hAnsi="Times New Roman" w:cs="Times New Roman"/>
          <w:sz w:val="28"/>
          <w:szCs w:val="28"/>
        </w:rPr>
        <w:t xml:space="preserve"> и комплексами фораминифер зон </w:t>
      </w:r>
      <w:r w:rsidRPr="002F352D">
        <w:rPr>
          <w:rFonts w:ascii="Times New Roman" w:hAnsi="Times New Roman" w:cs="Times New Roman"/>
          <w:i/>
          <w:sz w:val="28"/>
          <w:szCs w:val="28"/>
        </w:rPr>
        <w:t>Subtilina subtilis</w:t>
      </w:r>
      <w:r w:rsidRPr="002F352D">
        <w:rPr>
          <w:rFonts w:ascii="Times New Roman" w:hAnsi="Times New Roman" w:cs="Times New Roman"/>
          <w:sz w:val="28"/>
          <w:szCs w:val="28"/>
        </w:rPr>
        <w:t xml:space="preserve"> – </w:t>
      </w:r>
      <w:r w:rsidRPr="002F352D">
        <w:rPr>
          <w:rFonts w:ascii="Times New Roman" w:hAnsi="Times New Roman" w:cs="Times New Roman"/>
          <w:i/>
          <w:sz w:val="28"/>
          <w:szCs w:val="28"/>
        </w:rPr>
        <w:t>Guttulina tatariensis</w:t>
      </w:r>
      <w:r w:rsidRPr="002F352D">
        <w:rPr>
          <w:rFonts w:ascii="Times New Roman" w:hAnsi="Times New Roman" w:cs="Times New Roman"/>
          <w:sz w:val="28"/>
          <w:szCs w:val="28"/>
        </w:rPr>
        <w:t xml:space="preserve"> и </w:t>
      </w:r>
      <w:r w:rsidRPr="002F352D">
        <w:rPr>
          <w:rFonts w:ascii="Times New Roman" w:hAnsi="Times New Roman" w:cs="Times New Roman"/>
          <w:i/>
          <w:sz w:val="28"/>
          <w:szCs w:val="28"/>
        </w:rPr>
        <w:t>Trocholina nana</w:t>
      </w:r>
      <w:r w:rsidRPr="002F352D">
        <w:rPr>
          <w:rFonts w:ascii="Times New Roman" w:hAnsi="Times New Roman" w:cs="Times New Roman"/>
          <w:sz w:val="28"/>
          <w:szCs w:val="28"/>
        </w:rPr>
        <w:t xml:space="preserve"> (чаще встречаются комплексы смешанного видового с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става).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 xml:space="preserve">Мощность колеблется  от 0,5 до </w:t>
      </w:r>
      <w:smartTag w:uri="urn:schemas-microsoft-com:office:smarttags" w:element="metricconverter">
        <w:smartTagPr>
          <w:attr w:name="ProductID" w:val="16,0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16,0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.</w:t>
      </w:r>
    </w:p>
    <w:p w:rsidR="006801E0" w:rsidRPr="002F352D" w:rsidRDefault="006801E0" w:rsidP="002F3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i/>
          <w:sz w:val="28"/>
          <w:szCs w:val="28"/>
        </w:rPr>
        <w:t>Слободской горизонт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F352D">
        <w:rPr>
          <w:rFonts w:ascii="Times New Roman" w:hAnsi="Times New Roman" w:cs="Times New Roman"/>
          <w:sz w:val="28"/>
          <w:szCs w:val="28"/>
        </w:rPr>
        <w:t>согласно залегает на более широко разв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>тых ичнянских (</w:t>
      </w:r>
      <w:r w:rsidRPr="002F352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F352D">
        <w:rPr>
          <w:rFonts w:ascii="Times New Roman" w:hAnsi="Times New Roman" w:cs="Times New Roman"/>
          <w:iCs/>
          <w:sz w:val="28"/>
          <w:szCs w:val="28"/>
        </w:rPr>
        <w:t>č</w:t>
      </w:r>
      <w:r w:rsidRPr="002F352D">
        <w:rPr>
          <w:rFonts w:ascii="Times New Roman" w:hAnsi="Times New Roman" w:cs="Times New Roman"/>
          <w:sz w:val="28"/>
          <w:szCs w:val="28"/>
        </w:rPr>
        <w:t>) отложениях и перекрывается несогласно смет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ничским гор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>зонтом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sz w:val="28"/>
          <w:szCs w:val="28"/>
        </w:rPr>
        <w:t>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r w:rsidRPr="002F352D">
        <w:rPr>
          <w:rFonts w:ascii="Times New Roman" w:hAnsi="Times New Roman" w:cs="Times New Roman"/>
          <w:sz w:val="28"/>
          <w:szCs w:val="28"/>
        </w:rPr>
        <w:t>).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52D">
        <w:rPr>
          <w:rFonts w:ascii="Times New Roman" w:hAnsi="Times New Roman" w:cs="Times New Roman"/>
          <w:sz w:val="28"/>
          <w:szCs w:val="28"/>
        </w:rPr>
        <w:t>Палеонтологические остатки, встреченные в отложениях слободского горизонта включают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головоногие и двустворчатые моллюски, фораминиф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 xml:space="preserve">ры, споры и пыльцу. Нижняя часть горизонта, эквивалентная </w:t>
      </w:r>
      <w:r w:rsidRPr="002F352D">
        <w:rPr>
          <w:rFonts w:ascii="Times New Roman" w:hAnsi="Times New Roman" w:cs="Times New Roman"/>
          <w:i/>
          <w:sz w:val="28"/>
          <w:szCs w:val="28"/>
        </w:rPr>
        <w:t>среднему келл</w:t>
      </w:r>
      <w:r w:rsidRPr="002F352D">
        <w:rPr>
          <w:rFonts w:ascii="Times New Roman" w:hAnsi="Times New Roman" w:cs="Times New Roman"/>
          <w:i/>
          <w:sz w:val="28"/>
          <w:szCs w:val="28"/>
        </w:rPr>
        <w:t>о</w:t>
      </w:r>
      <w:r w:rsidRPr="002F352D">
        <w:rPr>
          <w:rFonts w:ascii="Times New Roman" w:hAnsi="Times New Roman" w:cs="Times New Roman"/>
          <w:i/>
          <w:sz w:val="28"/>
          <w:szCs w:val="28"/>
        </w:rPr>
        <w:t>вею,</w:t>
      </w:r>
      <w:r w:rsidRPr="002F352D">
        <w:rPr>
          <w:rFonts w:ascii="Times New Roman" w:hAnsi="Times New Roman" w:cs="Times New Roman"/>
          <w:sz w:val="28"/>
          <w:szCs w:val="28"/>
        </w:rPr>
        <w:t xml:space="preserve"> охарактеризована аммонитами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Kosmoceras jason</w:t>
      </w:r>
      <w:r w:rsidRPr="002F352D">
        <w:rPr>
          <w:rFonts w:ascii="Times New Roman" w:hAnsi="Times New Roman" w:cs="Times New Roman"/>
          <w:sz w:val="28"/>
          <w:szCs w:val="28"/>
        </w:rPr>
        <w:t xml:space="preserve"> (Reinecke),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K</w:t>
      </w:r>
      <w:r w:rsidRPr="002F352D">
        <w:rPr>
          <w:rFonts w:ascii="Times New Roman" w:hAnsi="Times New Roman" w:cs="Times New Roman"/>
          <w:sz w:val="28"/>
          <w:szCs w:val="28"/>
        </w:rPr>
        <w:t xml:space="preserve">. ex gr.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 xml:space="preserve">medea </w:t>
      </w:r>
      <w:r w:rsidRPr="002F352D">
        <w:rPr>
          <w:rFonts w:ascii="Times New Roman" w:hAnsi="Times New Roman" w:cs="Times New Roman"/>
          <w:sz w:val="28"/>
          <w:szCs w:val="28"/>
        </w:rPr>
        <w:t xml:space="preserve">Callmon,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K. gulielmi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(Sowerby),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K. castor</w:t>
      </w:r>
      <w:r w:rsidRPr="002F352D">
        <w:rPr>
          <w:rFonts w:ascii="Times New Roman" w:hAnsi="Times New Roman" w:cs="Times New Roman"/>
          <w:sz w:val="28"/>
          <w:szCs w:val="28"/>
        </w:rPr>
        <w:t xml:space="preserve"> (Reinecke),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Choffatia neumayri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(Siemiradzki) и фораминиферами зон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Lenticulina cultratiformis</w:t>
      </w:r>
      <w:r w:rsidRPr="002F352D">
        <w:rPr>
          <w:rFonts w:ascii="Times New Roman" w:hAnsi="Times New Roman" w:cs="Times New Roman"/>
          <w:sz w:val="28"/>
          <w:szCs w:val="28"/>
        </w:rPr>
        <w:t xml:space="preserve"> –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L. pseudocrassa</w:t>
      </w:r>
      <w:r w:rsidRPr="002F352D">
        <w:rPr>
          <w:rFonts w:ascii="Times New Roman" w:hAnsi="Times New Roman" w:cs="Times New Roman"/>
          <w:sz w:val="28"/>
          <w:szCs w:val="28"/>
        </w:rPr>
        <w:t xml:space="preserve"> и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L. polonica</w:t>
      </w:r>
      <w:r w:rsidRPr="002F352D">
        <w:rPr>
          <w:rFonts w:ascii="Times New Roman" w:hAnsi="Times New Roman" w:cs="Times New Roman"/>
          <w:sz w:val="28"/>
          <w:szCs w:val="28"/>
        </w:rPr>
        <w:t xml:space="preserve">. Верхняя часть, принадлежащая </w:t>
      </w:r>
      <w:r w:rsidRPr="002F352D">
        <w:rPr>
          <w:rFonts w:ascii="Times New Roman" w:hAnsi="Times New Roman" w:cs="Times New Roman"/>
          <w:i/>
          <w:sz w:val="28"/>
          <w:szCs w:val="28"/>
        </w:rPr>
        <w:t>верхнему келловею</w:t>
      </w:r>
      <w:r w:rsidRPr="002F352D">
        <w:rPr>
          <w:rFonts w:ascii="Times New Roman" w:hAnsi="Times New Roman" w:cs="Times New Roman"/>
          <w:sz w:val="28"/>
          <w:szCs w:val="28"/>
        </w:rPr>
        <w:t>, охарактеризована ассоциацией ф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 xml:space="preserve">раминифер, типичной для зоны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Linticulina tumida</w:t>
      </w:r>
      <w:r w:rsidRPr="002F352D">
        <w:rPr>
          <w:rFonts w:ascii="Times New Roman" w:hAnsi="Times New Roman" w:cs="Times New Roman"/>
          <w:sz w:val="28"/>
          <w:szCs w:val="28"/>
        </w:rPr>
        <w:t xml:space="preserve"> –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Triplasia narovlensis</w:t>
      </w:r>
      <w:r w:rsidRPr="002F352D">
        <w:rPr>
          <w:rFonts w:ascii="Times New Roman" w:hAnsi="Times New Roman" w:cs="Times New Roman"/>
          <w:sz w:val="28"/>
          <w:szCs w:val="28"/>
        </w:rPr>
        <w:t xml:space="preserve"> и аммонитами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Peltoceras</w:t>
      </w:r>
      <w:r w:rsidRPr="002F352D">
        <w:rPr>
          <w:rFonts w:ascii="Times New Roman" w:hAnsi="Times New Roman" w:cs="Times New Roman"/>
          <w:sz w:val="28"/>
          <w:szCs w:val="28"/>
        </w:rPr>
        <w:t xml:space="preserve"> aff. </w:t>
      </w:r>
      <w:proofErr w:type="gramStart"/>
      <w:r w:rsidRPr="002F352D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2F352D">
        <w:rPr>
          <w:rFonts w:ascii="Times New Roman" w:hAnsi="Times New Roman" w:cs="Times New Roman"/>
          <w:i/>
          <w:iCs/>
          <w:sz w:val="28"/>
          <w:szCs w:val="28"/>
        </w:rPr>
        <w:t>thleta</w:t>
      </w:r>
      <w:r w:rsidRPr="002F352D">
        <w:rPr>
          <w:rFonts w:ascii="Times New Roman" w:hAnsi="Times New Roman" w:cs="Times New Roman"/>
          <w:sz w:val="28"/>
          <w:szCs w:val="28"/>
        </w:rPr>
        <w:t xml:space="preserve"> (Phillips),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Kosmoceras</w:t>
      </w:r>
      <w:r w:rsidRPr="002F352D">
        <w:rPr>
          <w:rFonts w:ascii="Times New Roman" w:hAnsi="Times New Roman" w:cs="Times New Roman"/>
          <w:sz w:val="28"/>
          <w:szCs w:val="28"/>
        </w:rPr>
        <w:t xml:space="preserve"> cf.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proniae</w:t>
      </w:r>
      <w:r w:rsidRPr="002F352D">
        <w:rPr>
          <w:rFonts w:ascii="Times New Roman" w:hAnsi="Times New Roman" w:cs="Times New Roman"/>
          <w:sz w:val="28"/>
          <w:szCs w:val="28"/>
        </w:rPr>
        <w:t xml:space="preserve"> Teisseyre,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K. spinosum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(Sowerby),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Quenstedtoceras henrici</w:t>
      </w:r>
      <w:r w:rsidRPr="002F352D">
        <w:rPr>
          <w:rFonts w:ascii="Times New Roman" w:hAnsi="Times New Roman" w:cs="Times New Roman"/>
          <w:sz w:val="28"/>
          <w:szCs w:val="28"/>
        </w:rPr>
        <w:t xml:space="preserve"> Douville,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Q. lamberti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(Sowerby),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Q. leachi</w:t>
      </w:r>
      <w:r w:rsidRPr="002F352D">
        <w:rPr>
          <w:rFonts w:ascii="Times New Roman" w:hAnsi="Times New Roman" w:cs="Times New Roman"/>
          <w:sz w:val="28"/>
          <w:szCs w:val="28"/>
        </w:rPr>
        <w:t xml:space="preserve"> (Sowerby),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Q</w:t>
      </w:r>
      <w:r w:rsidRPr="002F352D">
        <w:rPr>
          <w:rFonts w:ascii="Times New Roman" w:hAnsi="Times New Roman" w:cs="Times New Roman"/>
          <w:sz w:val="28"/>
          <w:szCs w:val="28"/>
        </w:rPr>
        <w:t xml:space="preserve">.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irinae</w:t>
      </w:r>
      <w:r w:rsidRPr="002F352D">
        <w:rPr>
          <w:rFonts w:ascii="Times New Roman" w:hAnsi="Times New Roman" w:cs="Times New Roman"/>
          <w:sz w:val="28"/>
          <w:szCs w:val="28"/>
        </w:rPr>
        <w:t xml:space="preserve"> Sasonov. В отложениях слободского горизонта встречаются остатки двустворчатых моллюсков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Entolium demissum</w:t>
      </w:r>
      <w:r w:rsidRPr="002F352D">
        <w:rPr>
          <w:rFonts w:ascii="Times New Roman" w:hAnsi="Times New Roman" w:cs="Times New Roman"/>
          <w:sz w:val="28"/>
          <w:szCs w:val="28"/>
        </w:rPr>
        <w:t xml:space="preserve"> Phillips,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Pinna cuneata</w:t>
      </w:r>
      <w:r w:rsidRPr="002F352D">
        <w:rPr>
          <w:rFonts w:ascii="Times New Roman" w:hAnsi="Times New Roman" w:cs="Times New Roman"/>
          <w:sz w:val="28"/>
          <w:szCs w:val="28"/>
        </w:rPr>
        <w:t xml:space="preserve"> Phillips,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Cypricardia cognat</w:t>
      </w:r>
      <w:proofErr w:type="gramStart"/>
      <w:r w:rsidRPr="002F352D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Phillips,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Camptonectes lens</w:t>
      </w:r>
      <w:r w:rsidRPr="002F352D">
        <w:rPr>
          <w:rFonts w:ascii="Times New Roman" w:hAnsi="Times New Roman" w:cs="Times New Roman"/>
          <w:sz w:val="28"/>
          <w:szCs w:val="28"/>
        </w:rPr>
        <w:t xml:space="preserve"> Sowerby,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Corbis abovata</w:t>
      </w:r>
      <w:r w:rsidRPr="002F352D">
        <w:rPr>
          <w:rFonts w:ascii="Times New Roman" w:hAnsi="Times New Roman" w:cs="Times New Roman"/>
          <w:sz w:val="28"/>
          <w:szCs w:val="28"/>
        </w:rPr>
        <w:t xml:space="preserve"> Laube,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Pleuromya</w:t>
      </w:r>
      <w:r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 xml:space="preserve">polonica </w:t>
      </w:r>
      <w:r w:rsidRPr="002F352D">
        <w:rPr>
          <w:rFonts w:ascii="Times New Roman" w:hAnsi="Times New Roman" w:cs="Times New Roman"/>
          <w:sz w:val="28"/>
          <w:szCs w:val="28"/>
        </w:rPr>
        <w:t xml:space="preserve">Laube,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P. alduini</w:t>
      </w:r>
      <w:r w:rsidRPr="002F352D">
        <w:rPr>
          <w:rFonts w:ascii="Times New Roman" w:hAnsi="Times New Roman" w:cs="Times New Roman"/>
          <w:sz w:val="28"/>
          <w:szCs w:val="28"/>
        </w:rPr>
        <w:t xml:space="preserve"> (Brongn),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Pholadomya murschisoni</w:t>
      </w:r>
      <w:r w:rsidRPr="002F352D">
        <w:rPr>
          <w:rFonts w:ascii="Times New Roman" w:hAnsi="Times New Roman" w:cs="Times New Roman"/>
          <w:sz w:val="28"/>
          <w:szCs w:val="28"/>
        </w:rPr>
        <w:t xml:space="preserve"> Sowerby; остр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коды; фрагменты морских лилий и ежей; растительные микрофо</w:t>
      </w:r>
      <w:r w:rsidRPr="002F352D">
        <w:rPr>
          <w:rFonts w:ascii="Times New Roman" w:hAnsi="Times New Roman" w:cs="Times New Roman"/>
          <w:sz w:val="28"/>
          <w:szCs w:val="28"/>
        </w:rPr>
        <w:t>с</w:t>
      </w:r>
      <w:r w:rsidRPr="002F352D">
        <w:rPr>
          <w:rFonts w:ascii="Times New Roman" w:hAnsi="Times New Roman" w:cs="Times New Roman"/>
          <w:sz w:val="28"/>
          <w:szCs w:val="28"/>
        </w:rPr>
        <w:t>силии.</w:t>
      </w:r>
    </w:p>
    <w:p w:rsidR="006801E0" w:rsidRPr="002F352D" w:rsidRDefault="006801E0" w:rsidP="002F352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F352D">
        <w:rPr>
          <w:rFonts w:ascii="Times New Roman" w:hAnsi="Times New Roman" w:cs="Times New Roman"/>
          <w:i/>
          <w:sz w:val="28"/>
          <w:szCs w:val="28"/>
        </w:rPr>
        <w:t>лободской</w:t>
      </w:r>
      <w:r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i/>
          <w:sz w:val="28"/>
          <w:szCs w:val="28"/>
        </w:rPr>
        <w:t>горизонт</w:t>
      </w:r>
      <w:r w:rsidRPr="002F352D">
        <w:rPr>
          <w:rFonts w:ascii="Times New Roman" w:hAnsi="Times New Roman" w:cs="Times New Roman"/>
          <w:sz w:val="28"/>
          <w:szCs w:val="28"/>
        </w:rPr>
        <w:t xml:space="preserve"> представлен в объеме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 слободской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r w:rsidRPr="002F352D">
        <w:rPr>
          <w:rFonts w:ascii="Times New Roman" w:hAnsi="Times New Roman" w:cs="Times New Roman"/>
          <w:i/>
          <w:sz w:val="28"/>
          <w:szCs w:val="28"/>
        </w:rPr>
        <w:t>) и чер</w:t>
      </w:r>
      <w:r w:rsidRPr="002F352D">
        <w:rPr>
          <w:rFonts w:ascii="Times New Roman" w:hAnsi="Times New Roman" w:cs="Times New Roman"/>
          <w:i/>
          <w:sz w:val="28"/>
          <w:szCs w:val="28"/>
        </w:rPr>
        <w:t>и</w:t>
      </w:r>
      <w:r w:rsidRPr="002F352D">
        <w:rPr>
          <w:rFonts w:ascii="Times New Roman" w:hAnsi="Times New Roman" w:cs="Times New Roman"/>
          <w:i/>
          <w:sz w:val="28"/>
          <w:szCs w:val="28"/>
        </w:rPr>
        <w:t>ковской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rk</w:t>
      </w:r>
      <w:r w:rsidRPr="002F352D">
        <w:rPr>
          <w:rFonts w:ascii="Times New Roman" w:hAnsi="Times New Roman" w:cs="Times New Roman"/>
          <w:i/>
          <w:sz w:val="28"/>
          <w:szCs w:val="28"/>
        </w:rPr>
        <w:t>) свит.</w:t>
      </w:r>
      <w:proofErr w:type="gramEnd"/>
    </w:p>
    <w:p w:rsidR="006801E0" w:rsidRPr="002F352D" w:rsidRDefault="006801E0" w:rsidP="002F35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i/>
          <w:iCs/>
          <w:sz w:val="28"/>
          <w:szCs w:val="28"/>
        </w:rPr>
        <w:t xml:space="preserve">Чериковская свита </w:t>
      </w:r>
      <w:r w:rsidRPr="002F352D">
        <w:rPr>
          <w:rFonts w:ascii="Times New Roman" w:hAnsi="Times New Roman" w:cs="Times New Roman"/>
          <w:i/>
          <w:sz w:val="28"/>
          <w:szCs w:val="28"/>
        </w:rPr>
        <w:t>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rk</w:t>
      </w:r>
      <w:r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2F352D">
        <w:rPr>
          <w:rFonts w:ascii="Times New Roman" w:hAnsi="Times New Roman" w:cs="Times New Roman"/>
          <w:iCs/>
          <w:sz w:val="28"/>
          <w:szCs w:val="28"/>
          <w:lang w:val="en-US"/>
        </w:rPr>
        <w:t>c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>вита распространена в юго-восточной ч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сти Оршанской впадины. Повсеместно стратон трансгрессивно залегает на лит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логически сходных породах краснинской свиты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sz w:val="28"/>
          <w:szCs w:val="28"/>
        </w:rPr>
        <w:t>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krs</w:t>
      </w:r>
      <w:r w:rsidRPr="002F352D">
        <w:rPr>
          <w:rFonts w:ascii="Times New Roman" w:hAnsi="Times New Roman" w:cs="Times New Roman"/>
          <w:sz w:val="28"/>
          <w:szCs w:val="28"/>
        </w:rPr>
        <w:t>). Нижняя граница устанавливается, прежде всего, по палеонтологическим данным. Перекрыв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ется с большим стратиграфическим перерывом о</w:t>
      </w:r>
      <w:r w:rsidRPr="002F352D">
        <w:rPr>
          <w:rFonts w:ascii="Times New Roman" w:hAnsi="Times New Roman" w:cs="Times New Roman"/>
          <w:sz w:val="28"/>
          <w:szCs w:val="28"/>
        </w:rPr>
        <w:t>т</w:t>
      </w:r>
      <w:r w:rsidRPr="002F352D">
        <w:rPr>
          <w:rFonts w:ascii="Times New Roman" w:hAnsi="Times New Roman" w:cs="Times New Roman"/>
          <w:sz w:val="28"/>
          <w:szCs w:val="28"/>
        </w:rPr>
        <w:t xml:space="preserve">ложениями </w:t>
      </w:r>
      <w:r w:rsidRPr="002F352D">
        <w:rPr>
          <w:rFonts w:ascii="Times New Roman" w:hAnsi="Times New Roman" w:cs="Times New Roman"/>
          <w:i/>
          <w:sz w:val="28"/>
          <w:szCs w:val="28"/>
        </w:rPr>
        <w:t>озерской свиты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Pr="002F352D">
        <w:rPr>
          <w:rFonts w:ascii="Times New Roman" w:hAnsi="Times New Roman" w:cs="Times New Roman"/>
          <w:sz w:val="28"/>
          <w:szCs w:val="28"/>
        </w:rPr>
        <w:t>, а вблизи границы современного распространения свиты – пор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дами четвертичного возраста.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lastRenderedPageBreak/>
        <w:t xml:space="preserve">В нижней части 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сложена серыми и темно-серыми известковыми алевролитами или тонкозернистыми алевритовыми песчаниками, с большим количеством раковинного детрита, с подчиненными прослоями песков гл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 xml:space="preserve">нистых и глин алевритистых. Верхняя часть 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представлена алевролит</w:t>
      </w:r>
      <w:r w:rsidRPr="002F352D">
        <w:rPr>
          <w:rFonts w:ascii="Times New Roman" w:hAnsi="Times New Roman" w:cs="Times New Roman"/>
          <w:sz w:val="28"/>
          <w:szCs w:val="28"/>
        </w:rPr>
        <w:t>а</w:t>
      </w:r>
      <w:r w:rsidRPr="002F352D">
        <w:rPr>
          <w:rFonts w:ascii="Times New Roman" w:hAnsi="Times New Roman" w:cs="Times New Roman"/>
          <w:sz w:val="28"/>
          <w:szCs w:val="28"/>
        </w:rPr>
        <w:t>ми серыми, темно-серыми, плотными.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>Среднекелловейский возраст свиты обосновывается комплексами ф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 xml:space="preserve">раминифер зон 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Lenticulina cultratiformis</w:t>
      </w:r>
      <w:r w:rsidRPr="002F352D">
        <w:rPr>
          <w:rFonts w:ascii="Times New Roman" w:hAnsi="Times New Roman" w:cs="Times New Roman"/>
          <w:sz w:val="28"/>
          <w:szCs w:val="28"/>
        </w:rPr>
        <w:t xml:space="preserve"> -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L. pseudocrassa</w:t>
      </w:r>
      <w:r w:rsidRPr="002F352D">
        <w:rPr>
          <w:rFonts w:ascii="Times New Roman" w:hAnsi="Times New Roman" w:cs="Times New Roman"/>
          <w:sz w:val="28"/>
          <w:szCs w:val="28"/>
        </w:rPr>
        <w:t xml:space="preserve"> и 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polonica</w:t>
      </w:r>
      <w:r w:rsidRPr="002F352D">
        <w:rPr>
          <w:rFonts w:ascii="Times New Roman" w:hAnsi="Times New Roman" w:cs="Times New Roman"/>
          <w:sz w:val="28"/>
          <w:szCs w:val="28"/>
        </w:rPr>
        <w:t>. Мо</w:t>
      </w:r>
      <w:r w:rsidRPr="002F352D">
        <w:rPr>
          <w:rFonts w:ascii="Times New Roman" w:hAnsi="Times New Roman" w:cs="Times New Roman"/>
          <w:sz w:val="28"/>
          <w:szCs w:val="28"/>
        </w:rPr>
        <w:t>щ</w:t>
      </w:r>
      <w:r w:rsidRPr="002F352D">
        <w:rPr>
          <w:rFonts w:ascii="Times New Roman" w:hAnsi="Times New Roman" w:cs="Times New Roman"/>
          <w:sz w:val="28"/>
          <w:szCs w:val="28"/>
        </w:rPr>
        <w:t xml:space="preserve">ность свиты достигает </w:t>
      </w:r>
      <w:smartTag w:uri="urn:schemas-microsoft-com:office:smarttags" w:element="metricconverter">
        <w:smartTagPr>
          <w:attr w:name="ProductID" w:val="30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.</w:t>
      </w:r>
    </w:p>
    <w:p w:rsidR="006801E0" w:rsidRPr="002F352D" w:rsidRDefault="006801E0" w:rsidP="002F352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 xml:space="preserve">На остальной территории </w:t>
      </w:r>
      <w:r w:rsidRPr="004300AA">
        <w:rPr>
          <w:rFonts w:ascii="Times New Roman" w:hAnsi="Times New Roman" w:cs="Times New Roman"/>
          <w:sz w:val="28"/>
          <w:szCs w:val="28"/>
          <w:u w:val="single"/>
        </w:rPr>
        <w:t>Восточного структурно-фациального района</w:t>
      </w:r>
      <w:r w:rsidRPr="002F352D">
        <w:rPr>
          <w:rFonts w:ascii="Times New Roman" w:hAnsi="Times New Roman" w:cs="Times New Roman"/>
          <w:sz w:val="28"/>
          <w:szCs w:val="28"/>
        </w:rPr>
        <w:t xml:space="preserve"> мелководно-морские карбонатно-терригенные породы </w:t>
      </w:r>
      <w:r w:rsidRPr="002F352D">
        <w:rPr>
          <w:rFonts w:ascii="Times New Roman" w:hAnsi="Times New Roman" w:cs="Times New Roman"/>
          <w:i/>
          <w:sz w:val="28"/>
          <w:szCs w:val="28"/>
        </w:rPr>
        <w:t>чериковской свиты</w:t>
      </w:r>
      <w:r w:rsidRPr="002F352D">
        <w:rPr>
          <w:rFonts w:ascii="Times New Roman" w:hAnsi="Times New Roman" w:cs="Times New Roman"/>
          <w:sz w:val="28"/>
          <w:szCs w:val="28"/>
        </w:rPr>
        <w:t xml:space="preserve"> </w:t>
      </w:r>
      <w:r w:rsidRPr="002F352D">
        <w:rPr>
          <w:rFonts w:ascii="Times New Roman" w:hAnsi="Times New Roman" w:cs="Times New Roman"/>
          <w:i/>
          <w:sz w:val="28"/>
          <w:szCs w:val="28"/>
        </w:rPr>
        <w:t>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2F352D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rk</w:t>
      </w:r>
      <w:r w:rsidRPr="002F352D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F352D">
        <w:rPr>
          <w:rFonts w:ascii="Times New Roman" w:hAnsi="Times New Roman" w:cs="Times New Roman"/>
          <w:sz w:val="28"/>
          <w:szCs w:val="28"/>
        </w:rPr>
        <w:t>замещаются относительно глубоководными карб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 xml:space="preserve">натно-глинисто-терригенными образованиями </w:t>
      </w:r>
      <w:r w:rsidRPr="002F352D">
        <w:rPr>
          <w:rFonts w:ascii="Times New Roman" w:hAnsi="Times New Roman" w:cs="Times New Roman"/>
          <w:i/>
          <w:sz w:val="28"/>
          <w:szCs w:val="28"/>
        </w:rPr>
        <w:t>слободской свиты 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r w:rsidRPr="002F352D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52D">
        <w:rPr>
          <w:rFonts w:ascii="Times New Roman" w:hAnsi="Times New Roman" w:cs="Times New Roman"/>
          <w:i/>
          <w:iCs/>
          <w:sz w:val="28"/>
          <w:szCs w:val="28"/>
        </w:rPr>
        <w:t xml:space="preserve">Слободская свита </w:t>
      </w:r>
      <w:r w:rsidRPr="002F352D">
        <w:rPr>
          <w:rFonts w:ascii="Times New Roman" w:hAnsi="Times New Roman" w:cs="Times New Roman"/>
          <w:i/>
          <w:sz w:val="28"/>
          <w:szCs w:val="28"/>
        </w:rPr>
        <w:t>(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F352D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r w:rsidRPr="002F352D">
        <w:rPr>
          <w:rFonts w:ascii="Times New Roman" w:hAnsi="Times New Roman" w:cs="Times New Roman"/>
          <w:i/>
          <w:sz w:val="28"/>
          <w:szCs w:val="28"/>
        </w:rPr>
        <w:t>)</w:t>
      </w:r>
      <w:r w:rsidRPr="002F352D">
        <w:rPr>
          <w:rFonts w:ascii="Times New Roman" w:hAnsi="Times New Roman" w:cs="Times New Roman"/>
          <w:sz w:val="28"/>
          <w:szCs w:val="28"/>
        </w:rPr>
        <w:t xml:space="preserve"> характеризуется ритмичным переслаиванием карбонатных песчаников, алевролитов, детритовых известняков, реже - глин и мергелей, с включением железистых оолитов. </w:t>
      </w:r>
      <w:proofErr w:type="gramEnd"/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 xml:space="preserve">В северной и западной частях Припятского прогиба, на юго-западном склоне Воронежской антеклизы и Жлобинской седловине 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>та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представлена мелководно-морской фацией. Нижняя часть сложена песчаниками с извес</w:t>
      </w:r>
      <w:r w:rsidRPr="002F352D">
        <w:rPr>
          <w:rFonts w:ascii="Times New Roman" w:hAnsi="Times New Roman" w:cs="Times New Roman"/>
          <w:sz w:val="28"/>
          <w:szCs w:val="28"/>
        </w:rPr>
        <w:t>т</w:t>
      </w:r>
      <w:r w:rsidRPr="002F352D">
        <w:rPr>
          <w:rFonts w:ascii="Times New Roman" w:hAnsi="Times New Roman" w:cs="Times New Roman"/>
          <w:sz w:val="28"/>
          <w:szCs w:val="28"/>
        </w:rPr>
        <w:t>ковистым цементом или опесчаненными известняками. Верхняя часть сл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жена карбонатными, глинисто-карбонатными и кремнисто-карбонатными породами.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>В восточной части Припятского прогиба и на Брагинско-Лоевской се</w:t>
      </w:r>
      <w:r w:rsidRPr="002F352D">
        <w:rPr>
          <w:rFonts w:ascii="Times New Roman" w:hAnsi="Times New Roman" w:cs="Times New Roman"/>
          <w:sz w:val="28"/>
          <w:szCs w:val="28"/>
        </w:rPr>
        <w:t>д</w:t>
      </w:r>
      <w:r w:rsidRPr="002F352D">
        <w:rPr>
          <w:rFonts w:ascii="Times New Roman" w:hAnsi="Times New Roman" w:cs="Times New Roman"/>
          <w:sz w:val="28"/>
          <w:szCs w:val="28"/>
        </w:rPr>
        <w:t xml:space="preserve">ловине 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представлена глубоководной фацией. В основании разреза зал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>гают песчаники с прослоями глин и алевролитов. Породы с</w:t>
      </w:r>
      <w:r w:rsidRPr="002F352D">
        <w:rPr>
          <w:rFonts w:ascii="Times New Roman" w:hAnsi="Times New Roman" w:cs="Times New Roman"/>
          <w:sz w:val="28"/>
          <w:szCs w:val="28"/>
        </w:rPr>
        <w:t>о</w:t>
      </w:r>
      <w:r w:rsidRPr="002F352D">
        <w:rPr>
          <w:rFonts w:ascii="Times New Roman" w:hAnsi="Times New Roman" w:cs="Times New Roman"/>
          <w:sz w:val="28"/>
          <w:szCs w:val="28"/>
        </w:rPr>
        <w:t>держат обломки аммонитов, брахиопод, пелеципод, растительный детрит. Выше залегают преимущественно алевролиты глинистые, извес</w:t>
      </w:r>
      <w:r w:rsidRPr="002F352D">
        <w:rPr>
          <w:rFonts w:ascii="Times New Roman" w:hAnsi="Times New Roman" w:cs="Times New Roman"/>
          <w:sz w:val="28"/>
          <w:szCs w:val="28"/>
        </w:rPr>
        <w:t>т</w:t>
      </w:r>
      <w:r w:rsidRPr="002F352D">
        <w:rPr>
          <w:rFonts w:ascii="Times New Roman" w:hAnsi="Times New Roman" w:cs="Times New Roman"/>
          <w:sz w:val="28"/>
          <w:szCs w:val="28"/>
        </w:rPr>
        <w:t>ковистые, переходящие на отдельных участках в полидетритовые и</w:t>
      </w:r>
      <w:r w:rsidRPr="002F352D">
        <w:rPr>
          <w:rFonts w:ascii="Times New Roman" w:hAnsi="Times New Roman" w:cs="Times New Roman"/>
          <w:sz w:val="28"/>
          <w:szCs w:val="28"/>
        </w:rPr>
        <w:t>з</w:t>
      </w:r>
      <w:r w:rsidRPr="002F352D">
        <w:rPr>
          <w:rFonts w:ascii="Times New Roman" w:hAnsi="Times New Roman" w:cs="Times New Roman"/>
          <w:sz w:val="28"/>
          <w:szCs w:val="28"/>
        </w:rPr>
        <w:t>вестняки.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 xml:space="preserve">В пределах западного склона Белорусской антеклизы свита широко развита и, как правило, залегает на отложениях </w:t>
      </w:r>
      <w:r w:rsidRPr="002F352D">
        <w:rPr>
          <w:rFonts w:ascii="Times New Roman" w:hAnsi="Times New Roman" w:cs="Times New Roman"/>
          <w:i/>
          <w:sz w:val="28"/>
          <w:szCs w:val="28"/>
        </w:rPr>
        <w:t>краснинской свиты</w:t>
      </w:r>
      <w:r w:rsidRPr="002F352D">
        <w:rPr>
          <w:rFonts w:ascii="Times New Roman" w:hAnsi="Times New Roman" w:cs="Times New Roman"/>
          <w:sz w:val="28"/>
          <w:szCs w:val="28"/>
        </w:rPr>
        <w:t>. В По</w:t>
      </w:r>
      <w:r w:rsidRPr="002F352D">
        <w:rPr>
          <w:rFonts w:ascii="Times New Roman" w:hAnsi="Times New Roman" w:cs="Times New Roman"/>
          <w:sz w:val="28"/>
          <w:szCs w:val="28"/>
        </w:rPr>
        <w:t>д</w:t>
      </w:r>
      <w:r w:rsidRPr="002F352D">
        <w:rPr>
          <w:rFonts w:ascii="Times New Roman" w:hAnsi="Times New Roman" w:cs="Times New Roman"/>
          <w:sz w:val="28"/>
          <w:szCs w:val="28"/>
        </w:rPr>
        <w:t>лясско-Бресткой впадине стратон имеет локальное распростран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 xml:space="preserve">ние. </w:t>
      </w:r>
      <w:proofErr w:type="gramStart"/>
      <w:r w:rsidRPr="002F352D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2F352D">
        <w:rPr>
          <w:rFonts w:ascii="Times New Roman" w:hAnsi="Times New Roman" w:cs="Times New Roman"/>
          <w:sz w:val="28"/>
          <w:szCs w:val="28"/>
        </w:rPr>
        <w:t xml:space="preserve"> сложена преимущественно разнозернистыми известков</w:t>
      </w:r>
      <w:r w:rsidRPr="002F352D">
        <w:rPr>
          <w:rFonts w:ascii="Times New Roman" w:hAnsi="Times New Roman" w:cs="Times New Roman"/>
          <w:sz w:val="28"/>
          <w:szCs w:val="28"/>
        </w:rPr>
        <w:t>и</w:t>
      </w:r>
      <w:r w:rsidRPr="002F352D">
        <w:rPr>
          <w:rFonts w:ascii="Times New Roman" w:hAnsi="Times New Roman" w:cs="Times New Roman"/>
          <w:sz w:val="28"/>
          <w:szCs w:val="28"/>
        </w:rPr>
        <w:t>стыми песчаниками и песками, которые замещаются полидетритовыми известняками, местами глинистыми с подчиненными маломощными пропластками глин, включа</w:t>
      </w:r>
      <w:r w:rsidRPr="002F352D">
        <w:rPr>
          <w:rFonts w:ascii="Times New Roman" w:hAnsi="Times New Roman" w:cs="Times New Roman"/>
          <w:sz w:val="28"/>
          <w:szCs w:val="28"/>
        </w:rPr>
        <w:t>ю</w:t>
      </w:r>
      <w:r w:rsidRPr="002F352D">
        <w:rPr>
          <w:rFonts w:ascii="Times New Roman" w:hAnsi="Times New Roman" w:cs="Times New Roman"/>
          <w:sz w:val="28"/>
          <w:szCs w:val="28"/>
        </w:rPr>
        <w:t>щих конкреции шамозита, либо в различной степени окремненными. В ра</w:t>
      </w:r>
      <w:r w:rsidRPr="002F352D">
        <w:rPr>
          <w:rFonts w:ascii="Times New Roman" w:hAnsi="Times New Roman" w:cs="Times New Roman"/>
          <w:sz w:val="28"/>
          <w:szCs w:val="28"/>
        </w:rPr>
        <w:t>с</w:t>
      </w:r>
      <w:r w:rsidRPr="002F352D">
        <w:rPr>
          <w:rFonts w:ascii="Times New Roman" w:hAnsi="Times New Roman" w:cs="Times New Roman"/>
          <w:sz w:val="28"/>
          <w:szCs w:val="28"/>
        </w:rPr>
        <w:t>сматриваемом районе полный разрез свиты сохранился от последующей д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>нудации лишь в едничных разрезах, на остальной площади верхняя часть свиты, отвечающая верхн</w:t>
      </w:r>
      <w:r w:rsidRPr="002F352D">
        <w:rPr>
          <w:rFonts w:ascii="Times New Roman" w:hAnsi="Times New Roman" w:cs="Times New Roman"/>
          <w:sz w:val="28"/>
          <w:szCs w:val="28"/>
        </w:rPr>
        <w:t>е</w:t>
      </w:r>
      <w:r w:rsidRPr="002F352D">
        <w:rPr>
          <w:rFonts w:ascii="Times New Roman" w:hAnsi="Times New Roman" w:cs="Times New Roman"/>
          <w:sz w:val="28"/>
          <w:szCs w:val="28"/>
        </w:rPr>
        <w:t xml:space="preserve">келловейской зоне </w:t>
      </w:r>
      <w:r w:rsidRPr="002F352D">
        <w:rPr>
          <w:rFonts w:ascii="Times New Roman" w:hAnsi="Times New Roman" w:cs="Times New Roman"/>
          <w:i/>
          <w:sz w:val="28"/>
          <w:szCs w:val="28"/>
        </w:rPr>
        <w:t>Lenticulina tumida</w:t>
      </w:r>
      <w:r w:rsidRPr="002F352D">
        <w:rPr>
          <w:rFonts w:ascii="Times New Roman" w:hAnsi="Times New Roman" w:cs="Times New Roman"/>
          <w:iCs/>
          <w:sz w:val="28"/>
          <w:szCs w:val="28"/>
        </w:rPr>
        <w:t>, из разреза выпадает.</w:t>
      </w:r>
      <w:r w:rsidRPr="002F352D">
        <w:rPr>
          <w:rFonts w:ascii="Times New Roman" w:hAnsi="Times New Roman" w:cs="Times New Roman"/>
          <w:sz w:val="28"/>
          <w:szCs w:val="28"/>
        </w:rPr>
        <w:t xml:space="preserve"> Мощность стратона колеблется от 3,0 до </w:t>
      </w:r>
      <w:smartTag w:uri="urn:schemas-microsoft-com:office:smarttags" w:element="metricconverter">
        <w:smartTagPr>
          <w:attr w:name="ProductID" w:val="32,0 м"/>
        </w:smartTagPr>
        <w:r w:rsidRPr="002F352D">
          <w:rPr>
            <w:rFonts w:ascii="Times New Roman" w:hAnsi="Times New Roman" w:cs="Times New Roman"/>
            <w:sz w:val="28"/>
            <w:szCs w:val="28"/>
          </w:rPr>
          <w:t>32,0 м</w:t>
        </w:r>
      </w:smartTag>
      <w:r w:rsidRPr="002F352D">
        <w:rPr>
          <w:rFonts w:ascii="Times New Roman" w:hAnsi="Times New Roman" w:cs="Times New Roman"/>
          <w:sz w:val="28"/>
          <w:szCs w:val="28"/>
        </w:rPr>
        <w:t>.</w:t>
      </w:r>
    </w:p>
    <w:p w:rsidR="006801E0" w:rsidRPr="002F352D" w:rsidRDefault="006801E0" w:rsidP="002F3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52D">
        <w:rPr>
          <w:rFonts w:ascii="Times New Roman" w:hAnsi="Times New Roman" w:cs="Times New Roman"/>
          <w:sz w:val="28"/>
          <w:szCs w:val="28"/>
        </w:rPr>
        <w:t>На средне-позднекелловейский возраст слободской свиты указывают находки аммонитов, пелеципод, остракод, фораминифер и выявленный ко</w:t>
      </w:r>
      <w:r w:rsidRPr="002F352D">
        <w:rPr>
          <w:rFonts w:ascii="Times New Roman" w:hAnsi="Times New Roman" w:cs="Times New Roman"/>
          <w:sz w:val="28"/>
          <w:szCs w:val="28"/>
        </w:rPr>
        <w:t>м</w:t>
      </w:r>
      <w:r w:rsidRPr="002F352D">
        <w:rPr>
          <w:rFonts w:ascii="Times New Roman" w:hAnsi="Times New Roman" w:cs="Times New Roman"/>
          <w:sz w:val="28"/>
          <w:szCs w:val="28"/>
        </w:rPr>
        <w:t>плекс спор и пыльцы. В целом, мощность свиты до 55м.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0AA">
        <w:rPr>
          <w:rFonts w:ascii="Times New Roman" w:hAnsi="Times New Roman" w:cs="Times New Roman"/>
          <w:i/>
          <w:sz w:val="28"/>
          <w:szCs w:val="28"/>
        </w:rPr>
        <w:t>Верхний отдел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0AA">
        <w:rPr>
          <w:rFonts w:ascii="Times New Roman" w:hAnsi="Times New Roman" w:cs="Times New Roman"/>
          <w:sz w:val="28"/>
          <w:szCs w:val="28"/>
        </w:rPr>
        <w:t>Верхний отдел юрской системы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00AA">
        <w:rPr>
          <w:rFonts w:ascii="Times New Roman" w:hAnsi="Times New Roman" w:cs="Times New Roman"/>
          <w:sz w:val="28"/>
          <w:szCs w:val="28"/>
        </w:rPr>
        <w:t>на территории Беларуси представлен отложениями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4300AA">
        <w:rPr>
          <w:rFonts w:ascii="Times New Roman" w:hAnsi="Times New Roman" w:cs="Times New Roman"/>
          <w:i/>
          <w:sz w:val="28"/>
          <w:szCs w:val="28"/>
        </w:rPr>
        <w:t>оксфордского</w:t>
      </w:r>
      <w:proofErr w:type="gramEnd"/>
      <w:r w:rsidRPr="004300AA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4300AA">
        <w:rPr>
          <w:rFonts w:ascii="Times New Roman" w:hAnsi="Times New Roman" w:cs="Times New Roman"/>
          <w:i/>
          <w:sz w:val="28"/>
          <w:szCs w:val="28"/>
        </w:rPr>
        <w:t>) и кимериджского ярусов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km</w:t>
      </w:r>
      <w:r w:rsidRPr="004300AA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AA">
        <w:rPr>
          <w:rFonts w:ascii="Times New Roman" w:hAnsi="Times New Roman" w:cs="Times New Roman"/>
          <w:i/>
          <w:sz w:val="28"/>
          <w:szCs w:val="28"/>
        </w:rPr>
        <w:t>Оксфордский ярус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Pr="004300AA">
        <w:rPr>
          <w:rFonts w:ascii="Times New Roman" w:hAnsi="Times New Roman" w:cs="Times New Roman"/>
          <w:sz w:val="28"/>
          <w:szCs w:val="28"/>
        </w:rPr>
        <w:t>В нем установлены все три подъяруса.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300AA">
        <w:rPr>
          <w:rFonts w:ascii="Times New Roman" w:hAnsi="Times New Roman" w:cs="Times New Roman"/>
          <w:i/>
          <w:sz w:val="28"/>
          <w:szCs w:val="28"/>
        </w:rPr>
        <w:lastRenderedPageBreak/>
        <w:t>Нижний</w:t>
      </w:r>
      <w:proofErr w:type="gramEnd"/>
      <w:r w:rsidRPr="004300AA">
        <w:rPr>
          <w:rFonts w:ascii="Times New Roman" w:hAnsi="Times New Roman" w:cs="Times New Roman"/>
          <w:i/>
          <w:sz w:val="28"/>
          <w:szCs w:val="28"/>
        </w:rPr>
        <w:t xml:space="preserve"> подъярус </w:t>
      </w:r>
      <w:r w:rsidRPr="004300AA">
        <w:rPr>
          <w:rFonts w:ascii="Times New Roman" w:hAnsi="Times New Roman" w:cs="Times New Roman"/>
          <w:sz w:val="28"/>
          <w:szCs w:val="28"/>
        </w:rPr>
        <w:t>коррелируется со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 сметаничским горизонтом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), а средний и верхний подъярусы </w:t>
      </w:r>
      <w:r w:rsidRPr="004300AA">
        <w:rPr>
          <w:rFonts w:ascii="Times New Roman" w:hAnsi="Times New Roman" w:cs="Times New Roman"/>
          <w:sz w:val="28"/>
          <w:szCs w:val="28"/>
        </w:rPr>
        <w:t>соответствуют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 комаринскому горизонту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300A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kmr</w:t>
      </w:r>
      <w:r w:rsidRPr="004300AA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4300AA" w:rsidRDefault="006801E0" w:rsidP="004300AA">
      <w:pPr>
        <w:pStyle w:val="22"/>
        <w:spacing w:after="0" w:line="240" w:lineRule="auto"/>
        <w:ind w:left="0" w:firstLine="709"/>
        <w:jc w:val="both"/>
        <w:rPr>
          <w:sz w:val="28"/>
          <w:szCs w:val="28"/>
        </w:rPr>
      </w:pPr>
      <w:r w:rsidRPr="004300AA">
        <w:rPr>
          <w:i/>
          <w:sz w:val="28"/>
          <w:szCs w:val="28"/>
        </w:rPr>
        <w:t>Сметаничский горизонт</w:t>
      </w:r>
      <w:r w:rsidRPr="004300AA">
        <w:rPr>
          <w:sz w:val="28"/>
          <w:szCs w:val="28"/>
        </w:rPr>
        <w:t xml:space="preserve"> </w:t>
      </w:r>
      <w:r w:rsidRPr="004300AA">
        <w:rPr>
          <w:i/>
          <w:sz w:val="28"/>
          <w:szCs w:val="28"/>
        </w:rPr>
        <w:t>(</w:t>
      </w:r>
      <w:r w:rsidRPr="004300AA">
        <w:rPr>
          <w:i/>
          <w:sz w:val="28"/>
          <w:szCs w:val="28"/>
          <w:lang w:val="en-US"/>
        </w:rPr>
        <w:t>J</w:t>
      </w:r>
      <w:r w:rsidRPr="008E2E55">
        <w:rPr>
          <w:i/>
          <w:sz w:val="28"/>
          <w:szCs w:val="28"/>
          <w:vertAlign w:val="subscript"/>
        </w:rPr>
        <w:t>3</w:t>
      </w:r>
      <w:r w:rsidRPr="004300AA">
        <w:rPr>
          <w:i/>
          <w:sz w:val="28"/>
          <w:szCs w:val="28"/>
          <w:lang w:val="en-US"/>
        </w:rPr>
        <w:t>sm</w:t>
      </w:r>
      <w:r w:rsidRPr="004300AA">
        <w:rPr>
          <w:i/>
          <w:sz w:val="28"/>
          <w:szCs w:val="28"/>
        </w:rPr>
        <w:t>)</w:t>
      </w:r>
      <w:r w:rsidRPr="004300AA">
        <w:rPr>
          <w:sz w:val="28"/>
          <w:szCs w:val="28"/>
        </w:rPr>
        <w:t xml:space="preserve"> выделен по отложениям одноименной свиты. Горизонт несогласно, с предполагаемым стратиграфическим перер</w:t>
      </w:r>
      <w:r w:rsidRPr="004300AA">
        <w:rPr>
          <w:sz w:val="28"/>
          <w:szCs w:val="28"/>
        </w:rPr>
        <w:t>ы</w:t>
      </w:r>
      <w:r w:rsidRPr="004300AA">
        <w:rPr>
          <w:sz w:val="28"/>
          <w:szCs w:val="28"/>
        </w:rPr>
        <w:t>вом, залегает на слободском горизонте (</w:t>
      </w:r>
      <w:r w:rsidRPr="008E2E55">
        <w:rPr>
          <w:i/>
          <w:sz w:val="28"/>
          <w:szCs w:val="28"/>
          <w:lang w:val="en-US"/>
        </w:rPr>
        <w:t>J</w:t>
      </w:r>
      <w:r w:rsidRPr="008E2E55">
        <w:rPr>
          <w:i/>
          <w:sz w:val="28"/>
          <w:szCs w:val="28"/>
          <w:vertAlign w:val="subscript"/>
        </w:rPr>
        <w:t>2</w:t>
      </w:r>
      <w:r w:rsidRPr="008E2E55">
        <w:rPr>
          <w:i/>
          <w:sz w:val="28"/>
          <w:szCs w:val="28"/>
          <w:lang w:val="en-US"/>
        </w:rPr>
        <w:t>sl</w:t>
      </w:r>
      <w:r w:rsidRPr="004300AA">
        <w:rPr>
          <w:sz w:val="28"/>
          <w:szCs w:val="28"/>
        </w:rPr>
        <w:t>) и согласно перекрывается ком</w:t>
      </w:r>
      <w:r w:rsidRPr="004300AA">
        <w:rPr>
          <w:sz w:val="28"/>
          <w:szCs w:val="28"/>
        </w:rPr>
        <w:t>а</w:t>
      </w:r>
      <w:r w:rsidRPr="004300AA">
        <w:rPr>
          <w:sz w:val="28"/>
          <w:szCs w:val="28"/>
        </w:rPr>
        <w:t>ринскими (</w:t>
      </w:r>
      <w:r w:rsidRPr="008E2E55">
        <w:rPr>
          <w:i/>
          <w:sz w:val="28"/>
          <w:szCs w:val="28"/>
          <w:lang w:val="en-US"/>
        </w:rPr>
        <w:t>J</w:t>
      </w:r>
      <w:r w:rsidRPr="008E2E55">
        <w:rPr>
          <w:i/>
          <w:sz w:val="28"/>
          <w:szCs w:val="28"/>
          <w:vertAlign w:val="subscript"/>
        </w:rPr>
        <w:t>3</w:t>
      </w:r>
      <w:r w:rsidRPr="008E2E55">
        <w:rPr>
          <w:i/>
          <w:sz w:val="28"/>
          <w:szCs w:val="28"/>
          <w:lang w:val="en-US"/>
        </w:rPr>
        <w:t>kmr</w:t>
      </w:r>
      <w:r w:rsidRPr="004300AA">
        <w:rPr>
          <w:sz w:val="28"/>
          <w:szCs w:val="28"/>
        </w:rPr>
        <w:t xml:space="preserve">).отложениями или образованиями меловой системы. </w:t>
      </w:r>
    </w:p>
    <w:p w:rsidR="006801E0" w:rsidRPr="004300AA" w:rsidRDefault="006801E0" w:rsidP="004300AA">
      <w:pPr>
        <w:pStyle w:val="a4"/>
        <w:ind w:firstLine="709"/>
        <w:rPr>
          <w:szCs w:val="28"/>
        </w:rPr>
      </w:pPr>
      <w:r w:rsidRPr="004300AA">
        <w:rPr>
          <w:szCs w:val="28"/>
        </w:rPr>
        <w:t xml:space="preserve">Стратиграфическая принадлежность горизонта к </w:t>
      </w:r>
      <w:proofErr w:type="gramStart"/>
      <w:r w:rsidRPr="004300AA">
        <w:rPr>
          <w:szCs w:val="28"/>
        </w:rPr>
        <w:t>нижнему</w:t>
      </w:r>
      <w:proofErr w:type="gramEnd"/>
      <w:r w:rsidRPr="004300AA">
        <w:rPr>
          <w:szCs w:val="28"/>
        </w:rPr>
        <w:t xml:space="preserve"> оксфорду определяется находками аммонитов </w:t>
      </w:r>
      <w:r w:rsidRPr="004300AA">
        <w:rPr>
          <w:i/>
          <w:iCs/>
          <w:szCs w:val="28"/>
        </w:rPr>
        <w:t>Cardioceras smorodinae</w:t>
      </w:r>
      <w:r w:rsidRPr="004300AA">
        <w:rPr>
          <w:szCs w:val="28"/>
        </w:rPr>
        <w:t xml:space="preserve"> Sasonov, </w:t>
      </w:r>
      <w:r w:rsidRPr="004300AA">
        <w:rPr>
          <w:i/>
          <w:iCs/>
          <w:szCs w:val="28"/>
        </w:rPr>
        <w:t>C. praecordatum</w:t>
      </w:r>
      <w:r w:rsidRPr="004300AA">
        <w:rPr>
          <w:szCs w:val="28"/>
        </w:rPr>
        <w:t xml:space="preserve"> Douvile, </w:t>
      </w:r>
      <w:r w:rsidRPr="004300AA">
        <w:rPr>
          <w:i/>
          <w:iCs/>
          <w:szCs w:val="28"/>
        </w:rPr>
        <w:t>C. cordatum</w:t>
      </w:r>
      <w:r w:rsidRPr="004300AA">
        <w:rPr>
          <w:szCs w:val="28"/>
        </w:rPr>
        <w:t xml:space="preserve"> (Sowerby). Кроме того, горизонт охаракт</w:t>
      </w:r>
      <w:r w:rsidRPr="004300AA">
        <w:rPr>
          <w:szCs w:val="28"/>
        </w:rPr>
        <w:t>е</w:t>
      </w:r>
      <w:r w:rsidRPr="004300AA">
        <w:rPr>
          <w:szCs w:val="28"/>
        </w:rPr>
        <w:t xml:space="preserve">ризован комплексом фораминифер зоны </w:t>
      </w:r>
      <w:r w:rsidRPr="004300AA">
        <w:rPr>
          <w:i/>
          <w:iCs/>
          <w:szCs w:val="28"/>
        </w:rPr>
        <w:t>Ophthalmidium sagittum</w:t>
      </w:r>
      <w:r w:rsidRPr="004300AA">
        <w:rPr>
          <w:szCs w:val="28"/>
        </w:rPr>
        <w:t xml:space="preserve"> – </w:t>
      </w:r>
      <w:r w:rsidRPr="004300AA">
        <w:rPr>
          <w:i/>
          <w:iCs/>
          <w:szCs w:val="28"/>
        </w:rPr>
        <w:t>Lenticulina brueckmanni</w:t>
      </w:r>
      <w:r w:rsidRPr="004300AA">
        <w:rPr>
          <w:szCs w:val="28"/>
        </w:rPr>
        <w:t>.</w:t>
      </w:r>
    </w:p>
    <w:p w:rsidR="006801E0" w:rsidRPr="004300AA" w:rsidRDefault="006801E0" w:rsidP="004300AA">
      <w:pPr>
        <w:pStyle w:val="a4"/>
        <w:ind w:firstLine="709"/>
        <w:rPr>
          <w:szCs w:val="28"/>
        </w:rPr>
      </w:pPr>
      <w:r w:rsidRPr="004300AA">
        <w:rPr>
          <w:i/>
          <w:szCs w:val="28"/>
        </w:rPr>
        <w:t>Сметаничская свита</w:t>
      </w:r>
      <w:r w:rsidRPr="004300AA">
        <w:rPr>
          <w:iCs/>
          <w:szCs w:val="28"/>
        </w:rPr>
        <w:t xml:space="preserve"> </w:t>
      </w:r>
      <w:r w:rsidRPr="004300AA">
        <w:rPr>
          <w:i/>
          <w:szCs w:val="28"/>
        </w:rPr>
        <w:t>(</w:t>
      </w:r>
      <w:r w:rsidRPr="004300AA">
        <w:rPr>
          <w:i/>
          <w:szCs w:val="28"/>
          <w:lang w:val="en-US"/>
        </w:rPr>
        <w:t>J</w:t>
      </w:r>
      <w:r w:rsidRPr="008E2E55">
        <w:rPr>
          <w:i/>
          <w:szCs w:val="28"/>
          <w:vertAlign w:val="subscript"/>
        </w:rPr>
        <w:t>3</w:t>
      </w:r>
      <w:r w:rsidRPr="004300AA">
        <w:rPr>
          <w:i/>
          <w:szCs w:val="28"/>
          <w:lang w:val="en-US"/>
        </w:rPr>
        <w:t>sm</w:t>
      </w:r>
      <w:r w:rsidRPr="004300AA">
        <w:rPr>
          <w:i/>
          <w:szCs w:val="28"/>
        </w:rPr>
        <w:t>)</w:t>
      </w:r>
      <w:r w:rsidRPr="004300AA">
        <w:rPr>
          <w:szCs w:val="28"/>
        </w:rPr>
        <w:t xml:space="preserve"> </w:t>
      </w:r>
      <w:r w:rsidRPr="004300AA">
        <w:rPr>
          <w:iCs/>
          <w:szCs w:val="28"/>
        </w:rPr>
        <w:t xml:space="preserve">имеет наибольшую площадь развития и мощность в сравнении с другими подразделениями верхней юры. </w:t>
      </w:r>
      <w:proofErr w:type="gramStart"/>
      <w:r w:rsidRPr="004300AA">
        <w:rPr>
          <w:iCs/>
          <w:szCs w:val="28"/>
        </w:rPr>
        <w:t>Свита</w:t>
      </w:r>
      <w:proofErr w:type="gramEnd"/>
      <w:r w:rsidRPr="004300AA">
        <w:rPr>
          <w:iCs/>
          <w:szCs w:val="28"/>
        </w:rPr>
        <w:t xml:space="preserve"> </w:t>
      </w:r>
      <w:r w:rsidRPr="004300AA">
        <w:rPr>
          <w:szCs w:val="28"/>
        </w:rPr>
        <w:t>сл</w:t>
      </w:r>
      <w:r w:rsidRPr="004300AA">
        <w:rPr>
          <w:szCs w:val="28"/>
        </w:rPr>
        <w:t>о</w:t>
      </w:r>
      <w:r w:rsidRPr="004300AA">
        <w:rPr>
          <w:szCs w:val="28"/>
        </w:rPr>
        <w:t>жена преимущественно кремнисто-карбонатными породами.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AA">
        <w:rPr>
          <w:rFonts w:ascii="Times New Roman" w:hAnsi="Times New Roman" w:cs="Times New Roman"/>
          <w:sz w:val="28"/>
          <w:szCs w:val="28"/>
        </w:rPr>
        <w:t>Состав свиты претерпевает определенные изменения по площади. В центральной и восточной частях Припятского прогиба, на территории Бр</w:t>
      </w:r>
      <w:r w:rsidRPr="004300AA">
        <w:rPr>
          <w:rFonts w:ascii="Times New Roman" w:hAnsi="Times New Roman" w:cs="Times New Roman"/>
          <w:sz w:val="28"/>
          <w:szCs w:val="28"/>
        </w:rPr>
        <w:t>а</w:t>
      </w:r>
      <w:r w:rsidRPr="004300AA">
        <w:rPr>
          <w:rFonts w:ascii="Times New Roman" w:hAnsi="Times New Roman" w:cs="Times New Roman"/>
          <w:sz w:val="28"/>
          <w:szCs w:val="28"/>
        </w:rPr>
        <w:t>гинско-Лоевской седловины и юго-западного склона Воронежской а</w:t>
      </w:r>
      <w:r w:rsidRPr="004300AA">
        <w:rPr>
          <w:rFonts w:ascii="Times New Roman" w:hAnsi="Times New Roman" w:cs="Times New Roman"/>
          <w:sz w:val="28"/>
          <w:szCs w:val="28"/>
        </w:rPr>
        <w:t>н</w:t>
      </w:r>
      <w:r w:rsidRPr="004300AA">
        <w:rPr>
          <w:rFonts w:ascii="Times New Roman" w:hAnsi="Times New Roman" w:cs="Times New Roman"/>
          <w:sz w:val="28"/>
          <w:szCs w:val="28"/>
        </w:rPr>
        <w:t xml:space="preserve">теклизы 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 представлена известняками серыми, темно-серыми, местами с зелен</w:t>
      </w:r>
      <w:r w:rsidRPr="004300AA">
        <w:rPr>
          <w:rFonts w:ascii="Times New Roman" w:hAnsi="Times New Roman" w:cs="Times New Roman"/>
          <w:sz w:val="28"/>
          <w:szCs w:val="28"/>
        </w:rPr>
        <w:t>о</w:t>
      </w:r>
      <w:r w:rsidRPr="004300AA">
        <w:rPr>
          <w:rFonts w:ascii="Times New Roman" w:hAnsi="Times New Roman" w:cs="Times New Roman"/>
          <w:sz w:val="28"/>
          <w:szCs w:val="28"/>
        </w:rPr>
        <w:t>ватым оттенком, плотными, крепкими, пелитоморфными и тонкокристалл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>ческими, часто окремненными, кавернозными (каверны выполнены пиритом и кальцитом), участками глинистыми, замещающимися светло-серыми ме</w:t>
      </w:r>
      <w:r w:rsidRPr="004300AA">
        <w:rPr>
          <w:rFonts w:ascii="Times New Roman" w:hAnsi="Times New Roman" w:cs="Times New Roman"/>
          <w:sz w:val="28"/>
          <w:szCs w:val="28"/>
        </w:rPr>
        <w:t>р</w:t>
      </w:r>
      <w:r w:rsidRPr="004300AA">
        <w:rPr>
          <w:rFonts w:ascii="Times New Roman" w:hAnsi="Times New Roman" w:cs="Times New Roman"/>
          <w:sz w:val="28"/>
          <w:szCs w:val="28"/>
        </w:rPr>
        <w:t xml:space="preserve">гелями, с прослоями песчаников. 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В западной и южной частях Припятского прогиба, в пределах Северо-Припятского плеча и южной части Жлобинской седловины, в составе свиты преобладают спо</w:t>
      </w:r>
      <w:r w:rsidRPr="004300AA">
        <w:rPr>
          <w:rFonts w:ascii="Times New Roman" w:hAnsi="Times New Roman" w:cs="Times New Roman"/>
          <w:sz w:val="28"/>
          <w:szCs w:val="28"/>
        </w:rPr>
        <w:t>н</w:t>
      </w:r>
      <w:r w:rsidRPr="004300AA">
        <w:rPr>
          <w:rFonts w:ascii="Times New Roman" w:hAnsi="Times New Roman" w:cs="Times New Roman"/>
          <w:sz w:val="28"/>
          <w:szCs w:val="28"/>
        </w:rPr>
        <w:t>голитовые известняки, светло-серые, кавернозные (каверны выполнены пиритом и кальцитом), нередко окремненные, с шамозитовыми конкрециями, с прослоями алевролитов и мощных пачек песчаников.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 Песчаники серые, зеленовато-серые, мелкозерн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>стые, кварцевые, с известковым и кремнисто-известковым цементом. Ин</w:t>
      </w:r>
      <w:r w:rsidRPr="004300AA">
        <w:rPr>
          <w:rFonts w:ascii="Times New Roman" w:hAnsi="Times New Roman" w:cs="Times New Roman"/>
          <w:sz w:val="28"/>
          <w:szCs w:val="28"/>
        </w:rPr>
        <w:t>о</w:t>
      </w:r>
      <w:r w:rsidRPr="004300AA">
        <w:rPr>
          <w:rFonts w:ascii="Times New Roman" w:hAnsi="Times New Roman" w:cs="Times New Roman"/>
          <w:sz w:val="28"/>
          <w:szCs w:val="28"/>
        </w:rPr>
        <w:t xml:space="preserve">гда в них отмечаются прослои 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сильно карбонатных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 песчано-алевритовых глин. Содержание раковинного детрита в породе до 60-70%. Распределение обл</w:t>
      </w:r>
      <w:r w:rsidRPr="004300AA">
        <w:rPr>
          <w:rFonts w:ascii="Times New Roman" w:hAnsi="Times New Roman" w:cs="Times New Roman"/>
          <w:sz w:val="28"/>
          <w:szCs w:val="28"/>
        </w:rPr>
        <w:t>о</w:t>
      </w:r>
      <w:r w:rsidRPr="004300AA">
        <w:rPr>
          <w:rFonts w:ascii="Times New Roman" w:hAnsi="Times New Roman" w:cs="Times New Roman"/>
          <w:sz w:val="28"/>
          <w:szCs w:val="28"/>
        </w:rPr>
        <w:t>мочного материала обычно беспорядочное, иногда гнездообразное и линз</w:t>
      </w:r>
      <w:r w:rsidRPr="004300AA">
        <w:rPr>
          <w:rFonts w:ascii="Times New Roman" w:hAnsi="Times New Roman" w:cs="Times New Roman"/>
          <w:sz w:val="28"/>
          <w:szCs w:val="28"/>
        </w:rPr>
        <w:t>о</w:t>
      </w:r>
      <w:r w:rsidRPr="004300AA">
        <w:rPr>
          <w:rFonts w:ascii="Times New Roman" w:hAnsi="Times New Roman" w:cs="Times New Roman"/>
          <w:sz w:val="28"/>
          <w:szCs w:val="28"/>
        </w:rPr>
        <w:t>видное.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00AA">
        <w:rPr>
          <w:rFonts w:ascii="Times New Roman" w:hAnsi="Times New Roman" w:cs="Times New Roman"/>
          <w:sz w:val="28"/>
          <w:szCs w:val="28"/>
        </w:rPr>
        <w:t>В пределах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00AA">
        <w:rPr>
          <w:rFonts w:ascii="Times New Roman" w:hAnsi="Times New Roman" w:cs="Times New Roman"/>
          <w:sz w:val="28"/>
          <w:szCs w:val="28"/>
        </w:rPr>
        <w:t xml:space="preserve">Подлясско-Брестской впадины 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 сложена известн</w:t>
      </w:r>
      <w:r w:rsidRPr="004300AA">
        <w:rPr>
          <w:rFonts w:ascii="Times New Roman" w:hAnsi="Times New Roman" w:cs="Times New Roman"/>
          <w:sz w:val="28"/>
          <w:szCs w:val="28"/>
        </w:rPr>
        <w:t>я</w:t>
      </w:r>
      <w:r w:rsidRPr="004300AA">
        <w:rPr>
          <w:rFonts w:ascii="Times New Roman" w:hAnsi="Times New Roman" w:cs="Times New Roman"/>
          <w:sz w:val="28"/>
          <w:szCs w:val="28"/>
        </w:rPr>
        <w:t>ками светло-серыми, плотными, крепкими, пелитоморфными и кристаллич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скими, на отдельных участках долотимизированными или окре</w:t>
      </w:r>
      <w:r w:rsidRPr="004300AA">
        <w:rPr>
          <w:rFonts w:ascii="Times New Roman" w:hAnsi="Times New Roman" w:cs="Times New Roman"/>
          <w:sz w:val="28"/>
          <w:szCs w:val="28"/>
        </w:rPr>
        <w:t>м</w:t>
      </w:r>
      <w:r w:rsidRPr="004300AA">
        <w:rPr>
          <w:rFonts w:ascii="Times New Roman" w:hAnsi="Times New Roman" w:cs="Times New Roman"/>
          <w:sz w:val="28"/>
          <w:szCs w:val="28"/>
        </w:rPr>
        <w:t>ненными, с редк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>ми прослоями светло-серых до белых сильно выветрелых мергелей. В нижней части разреза отмечаются известняки органогенно-обломочные, ме</w:t>
      </w:r>
      <w:r w:rsidRPr="004300AA">
        <w:rPr>
          <w:rFonts w:ascii="Times New Roman" w:hAnsi="Times New Roman" w:cs="Times New Roman"/>
          <w:sz w:val="28"/>
          <w:szCs w:val="28"/>
        </w:rPr>
        <w:t>л</w:t>
      </w:r>
      <w:r w:rsidRPr="004300AA">
        <w:rPr>
          <w:rFonts w:ascii="Times New Roman" w:hAnsi="Times New Roman" w:cs="Times New Roman"/>
          <w:sz w:val="28"/>
          <w:szCs w:val="28"/>
        </w:rPr>
        <w:t>кодетритовые с прослоями мергелей и известковистых глин. У восточной границы распространения свиты детритовые известняки часто замещаются известковыми песчаниками и песками. На западном склоне Белорусской а</w:t>
      </w:r>
      <w:r w:rsidRPr="004300AA">
        <w:rPr>
          <w:rFonts w:ascii="Times New Roman" w:hAnsi="Times New Roman" w:cs="Times New Roman"/>
          <w:sz w:val="28"/>
          <w:szCs w:val="28"/>
        </w:rPr>
        <w:t>н</w:t>
      </w:r>
      <w:r w:rsidRPr="004300AA">
        <w:rPr>
          <w:rFonts w:ascii="Times New Roman" w:hAnsi="Times New Roman" w:cs="Times New Roman"/>
          <w:sz w:val="28"/>
          <w:szCs w:val="28"/>
        </w:rPr>
        <w:t>теклизы в основании сметаничской свиты почти повсеместно залегают пе</w:t>
      </w:r>
      <w:r w:rsidRPr="004300AA">
        <w:rPr>
          <w:rFonts w:ascii="Times New Roman" w:hAnsi="Times New Roman" w:cs="Times New Roman"/>
          <w:sz w:val="28"/>
          <w:szCs w:val="28"/>
        </w:rPr>
        <w:t>с</w:t>
      </w:r>
      <w:r w:rsidRPr="004300AA">
        <w:rPr>
          <w:rFonts w:ascii="Times New Roman" w:hAnsi="Times New Roman" w:cs="Times New Roman"/>
          <w:sz w:val="28"/>
          <w:szCs w:val="28"/>
        </w:rPr>
        <w:t>чаники зеленоват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 и желтовато-серые, разнозерн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>стые, полевошпатово-кварцевые, с карбонатным цементом, крепкие, кавернозные. Вверх по разр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зу песчаники замещаются известняками серыми, кристаллическими, песч</w:t>
      </w:r>
      <w:r w:rsidRPr="004300AA">
        <w:rPr>
          <w:rFonts w:ascii="Times New Roman" w:hAnsi="Times New Roman" w:cs="Times New Roman"/>
          <w:sz w:val="28"/>
          <w:szCs w:val="28"/>
        </w:rPr>
        <w:t>а</w:t>
      </w:r>
      <w:r w:rsidRPr="004300AA">
        <w:rPr>
          <w:rFonts w:ascii="Times New Roman" w:hAnsi="Times New Roman" w:cs="Times New Roman"/>
          <w:sz w:val="28"/>
          <w:szCs w:val="28"/>
        </w:rPr>
        <w:t>нистыми, крепкими с прослоями белых, рыхлых мерг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лей.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AA">
        <w:rPr>
          <w:rFonts w:ascii="Times New Roman" w:hAnsi="Times New Roman" w:cs="Times New Roman"/>
          <w:sz w:val="28"/>
          <w:szCs w:val="28"/>
        </w:rPr>
        <w:lastRenderedPageBreak/>
        <w:t xml:space="preserve">Сметаничская 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 богата органическими остатками. Из макрофа</w:t>
      </w:r>
      <w:r w:rsidRPr="004300AA">
        <w:rPr>
          <w:rFonts w:ascii="Times New Roman" w:hAnsi="Times New Roman" w:cs="Times New Roman"/>
          <w:sz w:val="28"/>
          <w:szCs w:val="28"/>
        </w:rPr>
        <w:t>у</w:t>
      </w:r>
      <w:r w:rsidRPr="004300AA">
        <w:rPr>
          <w:rFonts w:ascii="Times New Roman" w:hAnsi="Times New Roman" w:cs="Times New Roman"/>
          <w:sz w:val="28"/>
          <w:szCs w:val="28"/>
        </w:rPr>
        <w:t>ны широко распространены остракоды, пелециподы, реже встречаются аммон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>ты. По стратиграфическому диапазону соответствует нижнеок</w:t>
      </w:r>
      <w:r w:rsidRPr="004300AA">
        <w:rPr>
          <w:rFonts w:ascii="Times New Roman" w:hAnsi="Times New Roman" w:cs="Times New Roman"/>
          <w:sz w:val="28"/>
          <w:szCs w:val="28"/>
        </w:rPr>
        <w:t>с</w:t>
      </w:r>
      <w:r w:rsidRPr="004300AA">
        <w:rPr>
          <w:rFonts w:ascii="Times New Roman" w:hAnsi="Times New Roman" w:cs="Times New Roman"/>
          <w:sz w:val="28"/>
          <w:szCs w:val="28"/>
        </w:rPr>
        <w:t xml:space="preserve">фордскому подъярусу. Мощность свиты 4,0 </w:t>
      </w:r>
      <w:r w:rsidRPr="004300AA">
        <w:rPr>
          <w:rFonts w:ascii="Times New Roman" w:hAnsi="Times New Roman" w:cs="Times New Roman"/>
          <w:sz w:val="28"/>
          <w:szCs w:val="28"/>
        </w:rPr>
        <w:softHyphen/>
        <w:t xml:space="preserve"> 56,0м.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AA">
        <w:rPr>
          <w:rFonts w:ascii="Times New Roman" w:hAnsi="Times New Roman" w:cs="Times New Roman"/>
          <w:spacing w:val="26"/>
          <w:sz w:val="28"/>
          <w:szCs w:val="28"/>
        </w:rPr>
        <w:t xml:space="preserve">Комаринский </w:t>
      </w:r>
      <w:r w:rsidRPr="004300AA">
        <w:rPr>
          <w:rFonts w:ascii="Times New Roman" w:hAnsi="Times New Roman" w:cs="Times New Roman"/>
          <w:sz w:val="28"/>
          <w:szCs w:val="28"/>
        </w:rPr>
        <w:t xml:space="preserve">горизонт </w:t>
      </w:r>
      <w:r w:rsidRPr="004300AA">
        <w:rPr>
          <w:rFonts w:ascii="Times New Roman" w:hAnsi="Times New Roman" w:cs="Times New Roman"/>
          <w:i/>
          <w:sz w:val="28"/>
          <w:szCs w:val="28"/>
        </w:rPr>
        <w:t>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9311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kmr</w:t>
      </w:r>
      <w:r w:rsidRPr="004300A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4300AA">
        <w:rPr>
          <w:rFonts w:ascii="Times New Roman" w:hAnsi="Times New Roman" w:cs="Times New Roman"/>
          <w:sz w:val="28"/>
          <w:szCs w:val="28"/>
        </w:rPr>
        <w:t>согласно залегает на известняках см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таничского горизонта (</w:t>
      </w:r>
      <w:r w:rsidRPr="00493115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9311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93115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r w:rsidRPr="004300AA">
        <w:rPr>
          <w:rFonts w:ascii="Times New Roman" w:hAnsi="Times New Roman" w:cs="Times New Roman"/>
          <w:sz w:val="28"/>
          <w:szCs w:val="28"/>
        </w:rPr>
        <w:t>) и перекрывается с большим стратиграфич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ским перерывом меловыми, реже палеогеновыми породами. Нижняя граница н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четкая, определяется, в основном, по палеонтологическим да</w:t>
      </w:r>
      <w:r w:rsidRPr="004300AA">
        <w:rPr>
          <w:rFonts w:ascii="Times New Roman" w:hAnsi="Times New Roman" w:cs="Times New Roman"/>
          <w:sz w:val="28"/>
          <w:szCs w:val="28"/>
        </w:rPr>
        <w:t>н</w:t>
      </w:r>
      <w:r w:rsidRPr="004300AA">
        <w:rPr>
          <w:rFonts w:ascii="Times New Roman" w:hAnsi="Times New Roman" w:cs="Times New Roman"/>
          <w:sz w:val="28"/>
          <w:szCs w:val="28"/>
        </w:rPr>
        <w:t xml:space="preserve">ным. 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300AA">
        <w:rPr>
          <w:rFonts w:ascii="Times New Roman" w:hAnsi="Times New Roman" w:cs="Times New Roman"/>
          <w:sz w:val="28"/>
          <w:szCs w:val="28"/>
        </w:rPr>
        <w:t xml:space="preserve">Возраст определяется по аммонитам и комплексам фораминифер. Нижняя граница горизонта совпадает с основанием зоны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Perisphinctes plicatilis</w:t>
      </w:r>
      <w:r w:rsidRPr="004300AA">
        <w:rPr>
          <w:rFonts w:ascii="Times New Roman" w:hAnsi="Times New Roman" w:cs="Times New Roman"/>
          <w:sz w:val="28"/>
          <w:szCs w:val="28"/>
        </w:rPr>
        <w:t xml:space="preserve">, на что указывает появление в его базальных слоях аммонитов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Perisphinctees plicatilis</w:t>
      </w:r>
      <w:r w:rsidRPr="004300A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rbigny),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Cardioceras zenaidae</w:t>
      </w:r>
      <w:r w:rsidRPr="004300AA">
        <w:rPr>
          <w:rFonts w:ascii="Times New Roman" w:hAnsi="Times New Roman" w:cs="Times New Roman"/>
          <w:sz w:val="28"/>
          <w:szCs w:val="28"/>
        </w:rPr>
        <w:t xml:space="preserve"> Ilovaisky,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Kosmoceras</w:t>
      </w:r>
      <w:r w:rsidRPr="004300AA">
        <w:rPr>
          <w:rFonts w:ascii="Times New Roman" w:hAnsi="Times New Roman" w:cs="Times New Roman"/>
          <w:sz w:val="28"/>
          <w:szCs w:val="28"/>
        </w:rPr>
        <w:t xml:space="preserve"> cf.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proniate</w:t>
      </w:r>
      <w:r w:rsidRPr="004300AA">
        <w:rPr>
          <w:rFonts w:ascii="Times New Roman" w:hAnsi="Times New Roman" w:cs="Times New Roman"/>
          <w:sz w:val="28"/>
          <w:szCs w:val="28"/>
        </w:rPr>
        <w:t xml:space="preserve"> Teiss. Для более высоких уровней горизонта характерно появл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 xml:space="preserve">ние таких верхнеоксфордских аммонитов, как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Amoeboceras leucum</w:t>
      </w:r>
      <w:r w:rsidRPr="004300AA">
        <w:rPr>
          <w:rFonts w:ascii="Times New Roman" w:hAnsi="Times New Roman" w:cs="Times New Roman"/>
          <w:sz w:val="28"/>
          <w:szCs w:val="28"/>
        </w:rPr>
        <w:t xml:space="preserve"> Spath,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A. alternans</w:t>
      </w:r>
      <w:r w:rsidRPr="004300AA">
        <w:rPr>
          <w:rFonts w:ascii="Times New Roman" w:hAnsi="Times New Roman" w:cs="Times New Roman"/>
          <w:sz w:val="28"/>
          <w:szCs w:val="28"/>
        </w:rPr>
        <w:t xml:space="preserve"> (Buch),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A. regulare</w:t>
      </w:r>
      <w:r w:rsidRPr="004300AA">
        <w:rPr>
          <w:rFonts w:ascii="Times New Roman" w:hAnsi="Times New Roman" w:cs="Times New Roman"/>
          <w:sz w:val="28"/>
          <w:szCs w:val="28"/>
        </w:rPr>
        <w:t xml:space="preserve"> Spath. Кроме того, горизонт охарактеризован комплексами фораминифер зон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Ophthalmidium strumosum</w:t>
      </w:r>
      <w:r w:rsidRPr="004300AA">
        <w:rPr>
          <w:rFonts w:ascii="Times New Roman" w:hAnsi="Times New Roman" w:cs="Times New Roman"/>
          <w:sz w:val="28"/>
          <w:szCs w:val="28"/>
        </w:rPr>
        <w:t xml:space="preserve">–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Lenticulina brestica</w:t>
      </w:r>
      <w:r w:rsidRPr="004300AA">
        <w:rPr>
          <w:rFonts w:ascii="Times New Roman" w:hAnsi="Times New Roman" w:cs="Times New Roman"/>
          <w:sz w:val="28"/>
          <w:szCs w:val="28"/>
        </w:rPr>
        <w:t xml:space="preserve"> и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Astacolus russi</w:t>
      </w:r>
      <w:proofErr w:type="gramStart"/>
      <w:r w:rsidRPr="004300AA">
        <w:rPr>
          <w:rFonts w:ascii="Times New Roman" w:hAnsi="Times New Roman" w:cs="Times New Roman"/>
          <w:i/>
          <w:iCs/>
          <w:sz w:val="28"/>
          <w:szCs w:val="28"/>
        </w:rPr>
        <w:t>е</w:t>
      </w:r>
      <w:proofErr w:type="gramEnd"/>
      <w:r w:rsidRPr="004300AA">
        <w:rPr>
          <w:rFonts w:ascii="Times New Roman" w:hAnsi="Times New Roman" w:cs="Times New Roman"/>
          <w:i/>
          <w:iCs/>
          <w:sz w:val="28"/>
          <w:szCs w:val="28"/>
        </w:rPr>
        <w:t>nsis</w:t>
      </w:r>
      <w:r w:rsidRPr="004300AA">
        <w:rPr>
          <w:rFonts w:ascii="Times New Roman" w:hAnsi="Times New Roman" w:cs="Times New Roman"/>
          <w:sz w:val="28"/>
          <w:szCs w:val="28"/>
        </w:rPr>
        <w:t>-–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 xml:space="preserve"> Epistomina uhlig.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00AA">
        <w:rPr>
          <w:rFonts w:ascii="Times New Roman" w:hAnsi="Times New Roman" w:cs="Times New Roman"/>
          <w:i/>
          <w:iCs/>
          <w:sz w:val="28"/>
          <w:szCs w:val="28"/>
        </w:rPr>
        <w:t xml:space="preserve">Комаринский горизонт </w:t>
      </w:r>
      <w:r w:rsidRPr="004300AA">
        <w:rPr>
          <w:rFonts w:ascii="Times New Roman" w:hAnsi="Times New Roman" w:cs="Times New Roman"/>
          <w:iCs/>
          <w:sz w:val="28"/>
          <w:szCs w:val="28"/>
        </w:rPr>
        <w:t xml:space="preserve">представлен одноименной 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>свитой.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300AA">
        <w:rPr>
          <w:rFonts w:ascii="Times New Roman" w:hAnsi="Times New Roman" w:cs="Times New Roman"/>
          <w:i/>
          <w:sz w:val="28"/>
          <w:szCs w:val="28"/>
        </w:rPr>
        <w:t>Комаринская свита (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9311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300AA">
        <w:rPr>
          <w:rFonts w:ascii="Times New Roman" w:hAnsi="Times New Roman" w:cs="Times New Roman"/>
          <w:i/>
          <w:sz w:val="28"/>
          <w:szCs w:val="28"/>
          <w:lang w:val="en-US"/>
        </w:rPr>
        <w:t>kmr</w:t>
      </w:r>
      <w:r w:rsidRPr="004300AA">
        <w:rPr>
          <w:rFonts w:ascii="Times New Roman" w:hAnsi="Times New Roman" w:cs="Times New Roman"/>
          <w:i/>
          <w:sz w:val="28"/>
          <w:szCs w:val="28"/>
        </w:rPr>
        <w:t>).</w:t>
      </w:r>
      <w:r w:rsidRPr="004300A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300AA">
        <w:rPr>
          <w:rFonts w:ascii="Times New Roman" w:hAnsi="Times New Roman" w:cs="Times New Roman"/>
          <w:sz w:val="28"/>
          <w:szCs w:val="28"/>
        </w:rPr>
        <w:t xml:space="preserve">Площадь ее распространения ограничена центральной и восточной частями Припятского прогиба, Брагинско-Лоевской седловиной, белорусской частью Днепровско-Донецкой впадины, а также Подлясско-Брестскйо впадиной. </w:t>
      </w:r>
      <w:r w:rsidRPr="004300AA">
        <w:rPr>
          <w:rFonts w:ascii="Times New Roman" w:hAnsi="Times New Roman" w:cs="Times New Roman"/>
          <w:iCs/>
          <w:sz w:val="28"/>
          <w:szCs w:val="28"/>
        </w:rPr>
        <w:t>Стратон согласно залегает на литологически сходных породах сметаничской свиты</w:t>
      </w:r>
      <w:r w:rsidRPr="004300A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300AA">
        <w:rPr>
          <w:rFonts w:ascii="Times New Roman" w:hAnsi="Times New Roman" w:cs="Times New Roman"/>
          <w:sz w:val="28"/>
          <w:szCs w:val="28"/>
        </w:rPr>
        <w:t>(</w:t>
      </w:r>
      <w:r w:rsidRPr="00493115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49311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493115">
        <w:rPr>
          <w:rFonts w:ascii="Times New Roman" w:hAnsi="Times New Roman" w:cs="Times New Roman"/>
          <w:i/>
          <w:sz w:val="28"/>
          <w:szCs w:val="28"/>
          <w:lang w:val="en-US"/>
        </w:rPr>
        <w:t>sm</w:t>
      </w:r>
      <w:r w:rsidRPr="004300AA">
        <w:rPr>
          <w:rFonts w:ascii="Times New Roman" w:hAnsi="Times New Roman" w:cs="Times New Roman"/>
          <w:sz w:val="28"/>
          <w:szCs w:val="28"/>
        </w:rPr>
        <w:t>)</w:t>
      </w:r>
      <w:r w:rsidRPr="004300AA">
        <w:rPr>
          <w:rFonts w:ascii="Times New Roman" w:hAnsi="Times New Roman" w:cs="Times New Roman"/>
          <w:iCs/>
          <w:sz w:val="28"/>
          <w:szCs w:val="28"/>
        </w:rPr>
        <w:t>. Нижняя граница устанавлив</w:t>
      </w:r>
      <w:r w:rsidRPr="004300AA">
        <w:rPr>
          <w:rFonts w:ascii="Times New Roman" w:hAnsi="Times New Roman" w:cs="Times New Roman"/>
          <w:iCs/>
          <w:sz w:val="28"/>
          <w:szCs w:val="28"/>
        </w:rPr>
        <w:t>а</w:t>
      </w:r>
      <w:r w:rsidRPr="004300AA">
        <w:rPr>
          <w:rFonts w:ascii="Times New Roman" w:hAnsi="Times New Roman" w:cs="Times New Roman"/>
          <w:iCs/>
          <w:sz w:val="28"/>
          <w:szCs w:val="28"/>
        </w:rPr>
        <w:t>ется на основании палеонтологических данных. Верхняя граница довольно четкая, т.к. на большей части площади развития свиты, она перекрывается нижнемеловыми, реже верхнемеловыми и в единичных случаях палеоген</w:t>
      </w:r>
      <w:r w:rsidRPr="004300AA">
        <w:rPr>
          <w:rFonts w:ascii="Times New Roman" w:hAnsi="Times New Roman" w:cs="Times New Roman"/>
          <w:iCs/>
          <w:sz w:val="28"/>
          <w:szCs w:val="28"/>
        </w:rPr>
        <w:t>о</w:t>
      </w:r>
      <w:r w:rsidRPr="004300AA">
        <w:rPr>
          <w:rFonts w:ascii="Times New Roman" w:hAnsi="Times New Roman" w:cs="Times New Roman"/>
          <w:iCs/>
          <w:sz w:val="28"/>
          <w:szCs w:val="28"/>
        </w:rPr>
        <w:t xml:space="preserve">выми образованиями. 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AA">
        <w:rPr>
          <w:rFonts w:ascii="Times New Roman" w:hAnsi="Times New Roman" w:cs="Times New Roman"/>
          <w:iCs/>
          <w:sz w:val="28"/>
          <w:szCs w:val="28"/>
        </w:rPr>
        <w:t xml:space="preserve">Разрез свиты представлен </w:t>
      </w:r>
      <w:r w:rsidRPr="004300AA">
        <w:rPr>
          <w:rFonts w:ascii="Times New Roman" w:hAnsi="Times New Roman" w:cs="Times New Roman"/>
          <w:sz w:val="28"/>
          <w:szCs w:val="28"/>
        </w:rPr>
        <w:t>известняками светло-серыми, иногда с зел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новатым оттенком, крепкими, плотными, глинистыми, в различной ст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 xml:space="preserve">пени окремненными, </w:t>
      </w:r>
      <w:proofErr w:type="gramStart"/>
      <w:r w:rsidRPr="004300AA">
        <w:rPr>
          <w:rFonts w:ascii="Times New Roman" w:hAnsi="Times New Roman" w:cs="Times New Roman"/>
          <w:sz w:val="28"/>
          <w:szCs w:val="28"/>
        </w:rPr>
        <w:t>участками</w:t>
      </w:r>
      <w:proofErr w:type="gramEnd"/>
      <w:r w:rsidRPr="004300AA">
        <w:rPr>
          <w:rFonts w:ascii="Times New Roman" w:hAnsi="Times New Roman" w:cs="Times New Roman"/>
          <w:sz w:val="28"/>
          <w:szCs w:val="28"/>
        </w:rPr>
        <w:t xml:space="preserve"> переходящими в мергели светло-серые, зеленов</w:t>
      </w:r>
      <w:r w:rsidRPr="004300AA">
        <w:rPr>
          <w:rFonts w:ascii="Times New Roman" w:hAnsi="Times New Roman" w:cs="Times New Roman"/>
          <w:sz w:val="28"/>
          <w:szCs w:val="28"/>
        </w:rPr>
        <w:t>а</w:t>
      </w:r>
      <w:r w:rsidRPr="004300AA">
        <w:rPr>
          <w:rFonts w:ascii="Times New Roman" w:hAnsi="Times New Roman" w:cs="Times New Roman"/>
          <w:sz w:val="28"/>
          <w:szCs w:val="28"/>
        </w:rPr>
        <w:t>то-серые, и карбонатную глину. Преобладают полидетритовые известняки (спонголиты светло-серые с землистым изломом, окремненные, каверно</w:t>
      </w:r>
      <w:r w:rsidRPr="004300AA">
        <w:rPr>
          <w:rFonts w:ascii="Times New Roman" w:hAnsi="Times New Roman" w:cs="Times New Roman"/>
          <w:sz w:val="28"/>
          <w:szCs w:val="28"/>
        </w:rPr>
        <w:t>з</w:t>
      </w:r>
      <w:r w:rsidRPr="004300AA">
        <w:rPr>
          <w:rFonts w:ascii="Times New Roman" w:hAnsi="Times New Roman" w:cs="Times New Roman"/>
          <w:sz w:val="28"/>
          <w:szCs w:val="28"/>
        </w:rPr>
        <w:t>ные). В отличие от подстилающих известняков сметаничской свиты в ком</w:t>
      </w:r>
      <w:r w:rsidRPr="004300AA">
        <w:rPr>
          <w:rFonts w:ascii="Times New Roman" w:hAnsi="Times New Roman" w:cs="Times New Roman"/>
          <w:sz w:val="28"/>
          <w:szCs w:val="28"/>
        </w:rPr>
        <w:t>а</w:t>
      </w:r>
      <w:r w:rsidRPr="004300AA">
        <w:rPr>
          <w:rFonts w:ascii="Times New Roman" w:hAnsi="Times New Roman" w:cs="Times New Roman"/>
          <w:sz w:val="28"/>
          <w:szCs w:val="28"/>
        </w:rPr>
        <w:t>ринских отложениях глинистая составляющая пород вверх по разрезу увел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>чивается и, как правило, глинистые известняки замещаются мергелями и глинами. Вблизи границы современного распространения свиты в ее составе увеличивается содержание песчано-алевритовых пород, представленных з</w:t>
      </w:r>
      <w:r w:rsidRPr="004300AA">
        <w:rPr>
          <w:rFonts w:ascii="Times New Roman" w:hAnsi="Times New Roman" w:cs="Times New Roman"/>
          <w:sz w:val="28"/>
          <w:szCs w:val="28"/>
        </w:rPr>
        <w:t>е</w:t>
      </w:r>
      <w:r w:rsidRPr="004300AA">
        <w:rPr>
          <w:rFonts w:ascii="Times New Roman" w:hAnsi="Times New Roman" w:cs="Times New Roman"/>
          <w:sz w:val="28"/>
          <w:szCs w:val="28"/>
        </w:rPr>
        <w:t>леновато-серыми, мелко-тонкозернистыми карбонатными песками, песчан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>ками и алевролитами, отмечаются редкие оолиты и шамозиты. В этом же направлении уменьшается и мощность стратона вплоть до полного выклин</w:t>
      </w:r>
      <w:r w:rsidRPr="004300AA">
        <w:rPr>
          <w:rFonts w:ascii="Times New Roman" w:hAnsi="Times New Roman" w:cs="Times New Roman"/>
          <w:sz w:val="28"/>
          <w:szCs w:val="28"/>
        </w:rPr>
        <w:t>и</w:t>
      </w:r>
      <w:r w:rsidRPr="004300AA">
        <w:rPr>
          <w:rFonts w:ascii="Times New Roman" w:hAnsi="Times New Roman" w:cs="Times New Roman"/>
          <w:sz w:val="28"/>
          <w:szCs w:val="28"/>
        </w:rPr>
        <w:t xml:space="preserve">вания. </w:t>
      </w:r>
    </w:p>
    <w:p w:rsidR="006801E0" w:rsidRPr="004300AA" w:rsidRDefault="006801E0" w:rsidP="00430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0AA">
        <w:rPr>
          <w:rFonts w:ascii="Times New Roman" w:hAnsi="Times New Roman" w:cs="Times New Roman"/>
          <w:sz w:val="28"/>
          <w:szCs w:val="28"/>
        </w:rPr>
        <w:t>В породах свиты содержатся аммониты и фораминиферы, указыва</w:t>
      </w:r>
      <w:r w:rsidRPr="004300AA">
        <w:rPr>
          <w:rFonts w:ascii="Times New Roman" w:hAnsi="Times New Roman" w:cs="Times New Roman"/>
          <w:sz w:val="28"/>
          <w:szCs w:val="28"/>
        </w:rPr>
        <w:t>ю</w:t>
      </w:r>
      <w:r w:rsidRPr="004300AA">
        <w:rPr>
          <w:rFonts w:ascii="Times New Roman" w:hAnsi="Times New Roman" w:cs="Times New Roman"/>
          <w:sz w:val="28"/>
          <w:szCs w:val="28"/>
        </w:rPr>
        <w:t xml:space="preserve">щие на средне-позднеоксфордский возраст отложений. Мощность свиты до </w:t>
      </w:r>
      <w:smartTag w:uri="urn:schemas-microsoft-com:office:smarttags" w:element="metricconverter">
        <w:smartTagPr>
          <w:attr w:name="ProductID" w:val="50,0 м"/>
        </w:smartTagPr>
        <w:r w:rsidRPr="004300AA">
          <w:rPr>
            <w:rFonts w:ascii="Times New Roman" w:hAnsi="Times New Roman" w:cs="Times New Roman"/>
            <w:sz w:val="28"/>
            <w:szCs w:val="28"/>
          </w:rPr>
          <w:t>50,0 м</w:t>
        </w:r>
      </w:smartTag>
      <w:r w:rsidRPr="004300AA">
        <w:rPr>
          <w:rFonts w:ascii="Times New Roman" w:hAnsi="Times New Roman" w:cs="Times New Roman"/>
          <w:sz w:val="28"/>
          <w:szCs w:val="28"/>
        </w:rPr>
        <w:t>.</w:t>
      </w:r>
    </w:p>
    <w:p w:rsidR="00493115" w:rsidRDefault="00493115" w:rsidP="004300AA">
      <w:pPr>
        <w:pStyle w:val="ad"/>
        <w:ind w:firstLine="709"/>
        <w:rPr>
          <w:i/>
          <w:sz w:val="28"/>
          <w:szCs w:val="28"/>
        </w:rPr>
      </w:pPr>
    </w:p>
    <w:p w:rsidR="00493115" w:rsidRDefault="006801E0" w:rsidP="004300AA">
      <w:pPr>
        <w:pStyle w:val="ad"/>
        <w:ind w:firstLine="709"/>
        <w:rPr>
          <w:i/>
          <w:sz w:val="28"/>
          <w:szCs w:val="28"/>
        </w:rPr>
      </w:pPr>
      <w:r w:rsidRPr="004300AA">
        <w:rPr>
          <w:i/>
          <w:sz w:val="28"/>
          <w:szCs w:val="28"/>
        </w:rPr>
        <w:lastRenderedPageBreak/>
        <w:t>Кимериджский ярус (</w:t>
      </w:r>
      <w:r w:rsidRPr="004300AA">
        <w:rPr>
          <w:i/>
          <w:sz w:val="28"/>
          <w:szCs w:val="28"/>
          <w:lang w:val="en-US"/>
        </w:rPr>
        <w:t>J</w:t>
      </w:r>
      <w:r w:rsidRPr="00493115">
        <w:rPr>
          <w:i/>
          <w:sz w:val="28"/>
          <w:szCs w:val="28"/>
          <w:vertAlign w:val="subscript"/>
        </w:rPr>
        <w:t>3</w:t>
      </w:r>
      <w:r w:rsidRPr="004300AA">
        <w:rPr>
          <w:i/>
          <w:sz w:val="28"/>
          <w:szCs w:val="28"/>
          <w:lang w:val="en-US"/>
        </w:rPr>
        <w:t>km</w:t>
      </w:r>
      <w:r w:rsidRPr="004300AA">
        <w:rPr>
          <w:i/>
          <w:sz w:val="28"/>
          <w:szCs w:val="28"/>
        </w:rPr>
        <w:t>).</w:t>
      </w:r>
    </w:p>
    <w:p w:rsidR="006801E0" w:rsidRPr="004300AA" w:rsidRDefault="006801E0" w:rsidP="004300AA">
      <w:pPr>
        <w:pStyle w:val="ad"/>
        <w:ind w:firstLine="709"/>
        <w:rPr>
          <w:sz w:val="28"/>
          <w:szCs w:val="28"/>
        </w:rPr>
      </w:pPr>
      <w:r w:rsidRPr="004300AA">
        <w:rPr>
          <w:sz w:val="28"/>
          <w:szCs w:val="28"/>
        </w:rPr>
        <w:t>Его отложениями завершается разрез юрской системы на территории Беларуси. Эти отложения условно выделяется в единичных разрезах Браги</w:t>
      </w:r>
      <w:r w:rsidRPr="004300AA">
        <w:rPr>
          <w:sz w:val="28"/>
          <w:szCs w:val="28"/>
        </w:rPr>
        <w:t>н</w:t>
      </w:r>
      <w:r w:rsidRPr="004300AA">
        <w:rPr>
          <w:sz w:val="28"/>
          <w:szCs w:val="28"/>
        </w:rPr>
        <w:t>ско-Лоевской седловины. К ним относится небольшая по мощности пачка пород, перекрывающая комаринскую свиту (</w:t>
      </w:r>
      <w:r w:rsidRPr="00574632">
        <w:rPr>
          <w:i/>
          <w:sz w:val="28"/>
          <w:szCs w:val="28"/>
          <w:lang w:val="en-US"/>
        </w:rPr>
        <w:t>J</w:t>
      </w:r>
      <w:r w:rsidRPr="00574632">
        <w:rPr>
          <w:i/>
          <w:sz w:val="28"/>
          <w:szCs w:val="28"/>
          <w:vertAlign w:val="subscript"/>
        </w:rPr>
        <w:t>3</w:t>
      </w:r>
      <w:r w:rsidRPr="00574632">
        <w:rPr>
          <w:i/>
          <w:sz w:val="28"/>
          <w:szCs w:val="28"/>
          <w:lang w:val="en-US"/>
        </w:rPr>
        <w:t>kmr</w:t>
      </w:r>
      <w:r w:rsidRPr="004300AA">
        <w:rPr>
          <w:sz w:val="28"/>
          <w:szCs w:val="28"/>
        </w:rPr>
        <w:t>) и сложенная известков</w:t>
      </w:r>
      <w:r w:rsidRPr="004300AA">
        <w:rPr>
          <w:sz w:val="28"/>
          <w:szCs w:val="28"/>
        </w:rPr>
        <w:t>и</w:t>
      </w:r>
      <w:r w:rsidRPr="004300AA">
        <w:rPr>
          <w:sz w:val="28"/>
          <w:szCs w:val="28"/>
        </w:rPr>
        <w:t>стыми глинами, алевролитами слюдистыми, слабоуплотненными, глаукони</w:t>
      </w:r>
      <w:r w:rsidRPr="004300AA">
        <w:rPr>
          <w:sz w:val="28"/>
          <w:szCs w:val="28"/>
        </w:rPr>
        <w:t>т</w:t>
      </w:r>
      <w:r w:rsidRPr="004300AA">
        <w:rPr>
          <w:sz w:val="28"/>
          <w:szCs w:val="28"/>
        </w:rPr>
        <w:t>содержащими и глинистыми мергелями. П</w:t>
      </w:r>
      <w:r w:rsidRPr="004300AA">
        <w:rPr>
          <w:sz w:val="28"/>
          <w:szCs w:val="28"/>
        </w:rPr>
        <w:t>о</w:t>
      </w:r>
      <w:r w:rsidRPr="004300AA">
        <w:rPr>
          <w:sz w:val="28"/>
          <w:szCs w:val="28"/>
        </w:rPr>
        <w:t>роды серого, зеленовато-серого цвета, содержат на отдельных плоскостях напластования скопления раковин пелеципод. Перекрывается породами нижнего мела. Из этой части разреза определены фораминиферы раннеким</w:t>
      </w:r>
      <w:r w:rsidRPr="004300AA">
        <w:rPr>
          <w:sz w:val="28"/>
          <w:szCs w:val="28"/>
        </w:rPr>
        <w:t>е</w:t>
      </w:r>
      <w:r w:rsidRPr="004300AA">
        <w:rPr>
          <w:sz w:val="28"/>
          <w:szCs w:val="28"/>
        </w:rPr>
        <w:t>риджского возраста.</w:t>
      </w:r>
    </w:p>
    <w:p w:rsidR="006801E0" w:rsidRPr="00A13BE2" w:rsidRDefault="006801E0" w:rsidP="006801E0">
      <w:pPr>
        <w:pStyle w:val="ad"/>
        <w:ind w:firstLine="709"/>
        <w:rPr>
          <w:sz w:val="28"/>
          <w:szCs w:val="28"/>
        </w:rPr>
      </w:pPr>
      <w:r w:rsidRPr="0016681A">
        <w:rPr>
          <w:i/>
          <w:spacing w:val="20"/>
          <w:sz w:val="28"/>
          <w:szCs w:val="28"/>
        </w:rPr>
        <w:t>Полезные ископаемые</w:t>
      </w:r>
      <w:r w:rsidRPr="0016681A">
        <w:rPr>
          <w:i/>
          <w:sz w:val="28"/>
          <w:szCs w:val="28"/>
        </w:rPr>
        <w:t>.</w:t>
      </w:r>
      <w:r w:rsidRPr="00A13BE2">
        <w:rPr>
          <w:sz w:val="28"/>
          <w:szCs w:val="28"/>
        </w:rPr>
        <w:t xml:space="preserve"> </w:t>
      </w:r>
      <w:proofErr w:type="gramStart"/>
      <w:r w:rsidRPr="00A13BE2">
        <w:rPr>
          <w:sz w:val="28"/>
          <w:szCs w:val="28"/>
        </w:rPr>
        <w:t>С юрскими отложениями на территории Б</w:t>
      </w:r>
      <w:r w:rsidRPr="00A13BE2">
        <w:rPr>
          <w:sz w:val="28"/>
          <w:szCs w:val="28"/>
        </w:rPr>
        <w:t>е</w:t>
      </w:r>
      <w:r w:rsidRPr="00A13BE2">
        <w:rPr>
          <w:sz w:val="28"/>
          <w:szCs w:val="28"/>
        </w:rPr>
        <w:t>ларуси св</w:t>
      </w:r>
      <w:r w:rsidRPr="00A13BE2">
        <w:rPr>
          <w:sz w:val="28"/>
          <w:szCs w:val="28"/>
        </w:rPr>
        <w:t>я</w:t>
      </w:r>
      <w:r w:rsidRPr="00A13BE2">
        <w:rPr>
          <w:sz w:val="28"/>
          <w:szCs w:val="28"/>
        </w:rPr>
        <w:t>заны залежи бурых углей, которые прослеживаются в западной и юго-западной бортовых частях Припятского прогиба.</w:t>
      </w:r>
      <w:proofErr w:type="gramEnd"/>
      <w:r w:rsidRPr="00A13BE2">
        <w:rPr>
          <w:sz w:val="28"/>
          <w:szCs w:val="28"/>
        </w:rPr>
        <w:t xml:space="preserve"> Они приурочены к л</w:t>
      </w:r>
      <w:r w:rsidRPr="00A13BE2">
        <w:rPr>
          <w:sz w:val="28"/>
          <w:szCs w:val="28"/>
        </w:rPr>
        <w:t>о</w:t>
      </w:r>
      <w:r w:rsidRPr="00A13BE2">
        <w:rPr>
          <w:sz w:val="28"/>
          <w:szCs w:val="28"/>
        </w:rPr>
        <w:t>кальным депрессиям оседания и не имеют широкого площадного распр</w:t>
      </w:r>
      <w:r w:rsidRPr="00A13BE2">
        <w:rPr>
          <w:sz w:val="28"/>
          <w:szCs w:val="28"/>
        </w:rPr>
        <w:t>о</w:t>
      </w:r>
      <w:r w:rsidRPr="00A13BE2">
        <w:rPr>
          <w:sz w:val="28"/>
          <w:szCs w:val="28"/>
        </w:rPr>
        <w:t>странения. Угленосность невыдержанная, прерыв</w:t>
      </w:r>
      <w:r w:rsidRPr="00A13BE2">
        <w:rPr>
          <w:sz w:val="28"/>
          <w:szCs w:val="28"/>
        </w:rPr>
        <w:t>и</w:t>
      </w:r>
      <w:r w:rsidRPr="00A13BE2">
        <w:rPr>
          <w:sz w:val="28"/>
          <w:szCs w:val="28"/>
        </w:rPr>
        <w:t>стая. Наиболее угленосной является байос-батская часть юры, включающая пласты угля мощностью до 7-</w:t>
      </w:r>
      <w:smartTag w:uri="urn:schemas-microsoft-com:office:smarttags" w:element="metricconverter">
        <w:smartTagPr>
          <w:attr w:name="ProductID" w:val="12 м"/>
        </w:smartTagPr>
        <w:r w:rsidRPr="00A13BE2">
          <w:rPr>
            <w:sz w:val="28"/>
            <w:szCs w:val="28"/>
          </w:rPr>
          <w:t>12 м</w:t>
        </w:r>
      </w:smartTag>
      <w:r w:rsidRPr="00A13BE2">
        <w:rPr>
          <w:sz w:val="28"/>
          <w:szCs w:val="28"/>
        </w:rPr>
        <w:t>. Угли бурые, марки Б</w:t>
      </w:r>
      <w:proofErr w:type="gramStart"/>
      <w:r w:rsidRPr="00A13BE2">
        <w:rPr>
          <w:sz w:val="28"/>
          <w:szCs w:val="28"/>
        </w:rPr>
        <w:t>2</w:t>
      </w:r>
      <w:proofErr w:type="gramEnd"/>
      <w:r w:rsidRPr="00A13BE2">
        <w:rPr>
          <w:sz w:val="28"/>
          <w:szCs w:val="28"/>
        </w:rPr>
        <w:t>, высокозольные. Перспектив открытия кру</w:t>
      </w:r>
      <w:r w:rsidRPr="00A13BE2">
        <w:rPr>
          <w:sz w:val="28"/>
          <w:szCs w:val="28"/>
        </w:rPr>
        <w:t>п</w:t>
      </w:r>
      <w:r w:rsidRPr="00A13BE2">
        <w:rPr>
          <w:sz w:val="28"/>
          <w:szCs w:val="28"/>
        </w:rPr>
        <w:t>ных месторождений нет.</w:t>
      </w:r>
    </w:p>
    <w:p w:rsidR="006801E0" w:rsidRDefault="00145342" w:rsidP="00145342">
      <w:pPr>
        <w:pStyle w:val="a6"/>
        <w:ind w:firstLine="709"/>
        <w:jc w:val="both"/>
        <w:rPr>
          <w:sz w:val="28"/>
        </w:rPr>
      </w:pPr>
      <w:r>
        <w:rPr>
          <w:b/>
          <w:sz w:val="28"/>
        </w:rPr>
        <w:t xml:space="preserve">13.3 </w:t>
      </w:r>
      <w:r w:rsidR="006801E0" w:rsidRPr="0048197B">
        <w:rPr>
          <w:b/>
          <w:sz w:val="28"/>
        </w:rPr>
        <w:t>Меловая система</w:t>
      </w:r>
    </w:p>
    <w:p w:rsidR="006801E0" w:rsidRPr="00F64D99" w:rsidRDefault="006801E0" w:rsidP="006801E0">
      <w:pPr>
        <w:pStyle w:val="a6"/>
        <w:ind w:firstLine="720"/>
        <w:jc w:val="both"/>
        <w:rPr>
          <w:sz w:val="28"/>
          <w:szCs w:val="28"/>
        </w:rPr>
      </w:pPr>
      <w:r w:rsidRPr="00C7667B">
        <w:rPr>
          <w:sz w:val="28"/>
          <w:szCs w:val="28"/>
        </w:rPr>
        <w:t>Меловая система</w:t>
      </w:r>
      <w:r w:rsidRPr="00F64D99">
        <w:rPr>
          <w:sz w:val="28"/>
          <w:szCs w:val="28"/>
        </w:rPr>
        <w:t xml:space="preserve"> широко распространена на территории Беларуси, уступая в этом отношении только девонской (рис. </w:t>
      </w:r>
      <w:r w:rsidR="00145342">
        <w:rPr>
          <w:sz w:val="28"/>
          <w:szCs w:val="28"/>
        </w:rPr>
        <w:t>13</w:t>
      </w:r>
      <w:r w:rsidRPr="00F64D99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F64D99">
        <w:rPr>
          <w:sz w:val="28"/>
          <w:szCs w:val="28"/>
        </w:rPr>
        <w:t>). Меловые отлож</w:t>
      </w:r>
      <w:r w:rsidRPr="00F64D99">
        <w:rPr>
          <w:sz w:val="28"/>
          <w:szCs w:val="28"/>
        </w:rPr>
        <w:t>е</w:t>
      </w:r>
      <w:r w:rsidRPr="00F64D99">
        <w:rPr>
          <w:sz w:val="28"/>
          <w:szCs w:val="28"/>
        </w:rPr>
        <w:t>ния с большим стратиграфическим перерывом залегают на различных подразд</w:t>
      </w:r>
      <w:r w:rsidRPr="00F64D99">
        <w:rPr>
          <w:sz w:val="28"/>
          <w:szCs w:val="28"/>
        </w:rPr>
        <w:t>е</w:t>
      </w:r>
      <w:r w:rsidRPr="00F64D99">
        <w:rPr>
          <w:sz w:val="28"/>
          <w:szCs w:val="28"/>
        </w:rPr>
        <w:t>лениях девона, триаса и юры и перекрываются чехлом кайнозойских пород. Общая мощность их достиг</w:t>
      </w:r>
      <w:r w:rsidRPr="00F64D99">
        <w:rPr>
          <w:sz w:val="28"/>
          <w:szCs w:val="28"/>
        </w:rPr>
        <w:t>а</w:t>
      </w:r>
      <w:r w:rsidRPr="00F64D99">
        <w:rPr>
          <w:sz w:val="28"/>
          <w:szCs w:val="28"/>
        </w:rPr>
        <w:t xml:space="preserve">ет </w:t>
      </w:r>
      <w:smartTag w:uri="urn:schemas-microsoft-com:office:smarttags" w:element="metricconverter">
        <w:smartTagPr>
          <w:attr w:name="ProductID" w:val="336,0 м"/>
        </w:smartTagPr>
        <w:r w:rsidRPr="00F64D99">
          <w:rPr>
            <w:sz w:val="28"/>
            <w:szCs w:val="28"/>
          </w:rPr>
          <w:t>336,0 м</w:t>
        </w:r>
      </w:smartTag>
      <w:r w:rsidRPr="00F64D99">
        <w:rPr>
          <w:sz w:val="28"/>
          <w:szCs w:val="28"/>
        </w:rPr>
        <w:t xml:space="preserve">. </w:t>
      </w:r>
    </w:p>
    <w:p w:rsidR="006801E0" w:rsidRPr="00C7667B" w:rsidRDefault="006801E0" w:rsidP="006801E0">
      <w:pPr>
        <w:pStyle w:val="a6"/>
        <w:ind w:firstLine="720"/>
        <w:jc w:val="both"/>
        <w:rPr>
          <w:sz w:val="28"/>
          <w:szCs w:val="28"/>
        </w:rPr>
      </w:pPr>
      <w:r w:rsidRPr="00C7667B">
        <w:rPr>
          <w:sz w:val="28"/>
          <w:szCs w:val="28"/>
        </w:rPr>
        <w:t>В стратиграфическом расчленении меловых отложений ведущая роль принадлежит фораминиферам, так как в большинстве меловых разрезов находки зональных видов макрофауны очень редки. Расчленение контине</w:t>
      </w:r>
      <w:r w:rsidRPr="00C7667B">
        <w:rPr>
          <w:sz w:val="28"/>
          <w:szCs w:val="28"/>
        </w:rPr>
        <w:t>н</w:t>
      </w:r>
      <w:r w:rsidRPr="00C7667B">
        <w:rPr>
          <w:sz w:val="28"/>
          <w:szCs w:val="28"/>
        </w:rPr>
        <w:t>тальных и, частично, морских образований базируется на палинологических данных с учетом особенностей литологического с</w:t>
      </w:r>
      <w:r w:rsidRPr="00C7667B">
        <w:rPr>
          <w:sz w:val="28"/>
          <w:szCs w:val="28"/>
        </w:rPr>
        <w:t>о</w:t>
      </w:r>
      <w:r w:rsidRPr="00C7667B">
        <w:rPr>
          <w:sz w:val="28"/>
          <w:szCs w:val="28"/>
        </w:rPr>
        <w:t>става пород.</w:t>
      </w:r>
    </w:p>
    <w:p w:rsidR="006801E0" w:rsidRPr="00B6580F" w:rsidRDefault="006801E0" w:rsidP="006801E0">
      <w:pPr>
        <w:pStyle w:val="a6"/>
        <w:ind w:firstLine="720"/>
        <w:jc w:val="both"/>
        <w:rPr>
          <w:sz w:val="28"/>
          <w:szCs w:val="28"/>
        </w:rPr>
      </w:pPr>
      <w:r w:rsidRPr="00B6580F">
        <w:rPr>
          <w:sz w:val="28"/>
          <w:szCs w:val="28"/>
        </w:rPr>
        <w:t>В пределах Беларуси в составе меловой системы выделены два отдела - нижний и верхний, которые характериз</w:t>
      </w:r>
      <w:r w:rsidRPr="00B6580F">
        <w:rPr>
          <w:sz w:val="28"/>
          <w:szCs w:val="28"/>
        </w:rPr>
        <w:t>у</w:t>
      </w:r>
      <w:r w:rsidRPr="00B6580F">
        <w:rPr>
          <w:sz w:val="28"/>
          <w:szCs w:val="28"/>
        </w:rPr>
        <w:t>ются различными литолого-фациальными особенностями пород, площадями распространения и страт</w:t>
      </w:r>
      <w:r w:rsidRPr="00B6580F">
        <w:rPr>
          <w:sz w:val="28"/>
          <w:szCs w:val="28"/>
        </w:rPr>
        <w:t>и</w:t>
      </w:r>
      <w:r w:rsidRPr="00B6580F">
        <w:rPr>
          <w:sz w:val="28"/>
          <w:szCs w:val="28"/>
        </w:rPr>
        <w:t>графической полнотой разрезов.</w:t>
      </w:r>
    </w:p>
    <w:p w:rsidR="00145342" w:rsidRDefault="006801E0" w:rsidP="006801E0">
      <w:pPr>
        <w:pStyle w:val="a6"/>
        <w:ind w:firstLine="720"/>
        <w:jc w:val="both"/>
        <w:rPr>
          <w:b/>
          <w:sz w:val="28"/>
          <w:szCs w:val="28"/>
        </w:rPr>
      </w:pPr>
      <w:r w:rsidRPr="00145342">
        <w:rPr>
          <w:i/>
          <w:sz w:val="28"/>
          <w:szCs w:val="28"/>
        </w:rPr>
        <w:t>Нижний мел (К</w:t>
      </w:r>
      <w:proofErr w:type="gramStart"/>
      <w:r w:rsidRPr="00145342">
        <w:rPr>
          <w:i/>
          <w:sz w:val="16"/>
          <w:szCs w:val="16"/>
        </w:rPr>
        <w:t>1</w:t>
      </w:r>
      <w:proofErr w:type="gramEnd"/>
      <w:r w:rsidRPr="00145342">
        <w:rPr>
          <w:i/>
          <w:sz w:val="28"/>
          <w:szCs w:val="28"/>
        </w:rPr>
        <w:t>).</w:t>
      </w:r>
    </w:p>
    <w:p w:rsidR="006801E0" w:rsidRPr="00145342" w:rsidRDefault="006801E0" w:rsidP="006801E0">
      <w:pPr>
        <w:pStyle w:val="a6"/>
        <w:ind w:firstLine="720"/>
        <w:jc w:val="both"/>
        <w:rPr>
          <w:bCs/>
          <w:sz w:val="28"/>
          <w:szCs w:val="28"/>
        </w:rPr>
      </w:pPr>
      <w:r w:rsidRPr="00B6580F">
        <w:rPr>
          <w:sz w:val="28"/>
          <w:szCs w:val="28"/>
        </w:rPr>
        <w:t xml:space="preserve">Отложения нижнего мела покрывают более половины южной части территории Беларуси (рис. </w:t>
      </w:r>
      <w:r w:rsidR="00145342">
        <w:rPr>
          <w:sz w:val="28"/>
          <w:szCs w:val="28"/>
        </w:rPr>
        <w:t>13</w:t>
      </w:r>
      <w:r w:rsidRPr="00B6580F">
        <w:rPr>
          <w:sz w:val="28"/>
          <w:szCs w:val="28"/>
        </w:rPr>
        <w:t>.</w:t>
      </w:r>
      <w:r>
        <w:rPr>
          <w:sz w:val="28"/>
          <w:szCs w:val="28"/>
        </w:rPr>
        <w:t xml:space="preserve">9, </w:t>
      </w:r>
      <w:r w:rsidR="00145342">
        <w:rPr>
          <w:sz w:val="28"/>
          <w:szCs w:val="28"/>
        </w:rPr>
        <w:t>13</w:t>
      </w:r>
      <w:r>
        <w:rPr>
          <w:sz w:val="28"/>
          <w:szCs w:val="28"/>
        </w:rPr>
        <w:t>.10</w:t>
      </w:r>
      <w:r w:rsidRPr="00B6580F">
        <w:rPr>
          <w:sz w:val="28"/>
          <w:szCs w:val="28"/>
        </w:rPr>
        <w:t xml:space="preserve">). </w:t>
      </w:r>
      <w:r w:rsidRPr="00B6580F">
        <w:rPr>
          <w:bCs/>
          <w:sz w:val="28"/>
          <w:szCs w:val="28"/>
        </w:rPr>
        <w:t xml:space="preserve">Нижний отдел </w:t>
      </w:r>
      <w:r w:rsidRPr="00145342">
        <w:rPr>
          <w:bCs/>
          <w:sz w:val="28"/>
          <w:szCs w:val="28"/>
        </w:rPr>
        <w:t xml:space="preserve">включает </w:t>
      </w:r>
      <w:r w:rsidRPr="00145342">
        <w:rPr>
          <w:i/>
          <w:sz w:val="28"/>
          <w:szCs w:val="28"/>
        </w:rPr>
        <w:t xml:space="preserve"> валанжи</w:t>
      </w:r>
      <w:r w:rsidRPr="00145342">
        <w:rPr>
          <w:i/>
          <w:sz w:val="28"/>
          <w:szCs w:val="28"/>
        </w:rPr>
        <w:t>н</w:t>
      </w:r>
      <w:r w:rsidRPr="00145342">
        <w:rPr>
          <w:i/>
          <w:sz w:val="28"/>
          <w:szCs w:val="28"/>
        </w:rPr>
        <w:t>ский (</w:t>
      </w:r>
      <w:r w:rsidRPr="00145342">
        <w:rPr>
          <w:i/>
          <w:sz w:val="28"/>
          <w:szCs w:val="28"/>
          <w:lang w:val="en-US"/>
        </w:rPr>
        <w:t>K</w:t>
      </w:r>
      <w:r w:rsidRPr="00145342">
        <w:rPr>
          <w:i/>
          <w:sz w:val="16"/>
          <w:szCs w:val="16"/>
        </w:rPr>
        <w:t>1</w:t>
      </w:r>
      <w:r w:rsidRPr="00145342">
        <w:rPr>
          <w:i/>
          <w:sz w:val="28"/>
          <w:szCs w:val="28"/>
          <w:lang w:val="en-US"/>
        </w:rPr>
        <w:t>v</w:t>
      </w:r>
      <w:r w:rsidRPr="00145342">
        <w:rPr>
          <w:i/>
          <w:sz w:val="28"/>
          <w:szCs w:val="28"/>
        </w:rPr>
        <w:t>), готеривский (</w:t>
      </w:r>
      <w:r w:rsidRPr="00145342">
        <w:rPr>
          <w:i/>
          <w:sz w:val="28"/>
          <w:szCs w:val="28"/>
          <w:lang w:val="en-US"/>
        </w:rPr>
        <w:t>K</w:t>
      </w:r>
      <w:r w:rsidRPr="00145342">
        <w:rPr>
          <w:i/>
          <w:sz w:val="16"/>
          <w:szCs w:val="16"/>
        </w:rPr>
        <w:t>1</w:t>
      </w:r>
      <w:r w:rsidRPr="00145342">
        <w:rPr>
          <w:i/>
          <w:sz w:val="28"/>
          <w:szCs w:val="28"/>
          <w:lang w:val="en-US"/>
        </w:rPr>
        <w:t>g</w:t>
      </w:r>
      <w:r w:rsidRPr="00145342">
        <w:rPr>
          <w:i/>
          <w:sz w:val="28"/>
          <w:szCs w:val="28"/>
        </w:rPr>
        <w:t>), барремский (</w:t>
      </w:r>
      <w:r w:rsidRPr="00145342">
        <w:rPr>
          <w:i/>
          <w:sz w:val="28"/>
          <w:szCs w:val="28"/>
          <w:lang w:val="en-US"/>
        </w:rPr>
        <w:t>K</w:t>
      </w:r>
      <w:r w:rsidRPr="00145342">
        <w:rPr>
          <w:i/>
          <w:sz w:val="16"/>
          <w:szCs w:val="16"/>
        </w:rPr>
        <w:t>1</w:t>
      </w:r>
      <w:r w:rsidRPr="00145342">
        <w:rPr>
          <w:i/>
          <w:sz w:val="28"/>
          <w:szCs w:val="28"/>
          <w:lang w:val="en-US"/>
        </w:rPr>
        <w:t>br</w:t>
      </w:r>
      <w:r w:rsidRPr="00145342">
        <w:rPr>
          <w:i/>
          <w:sz w:val="28"/>
          <w:szCs w:val="28"/>
        </w:rPr>
        <w:t>), аптский (</w:t>
      </w:r>
      <w:r w:rsidRPr="00145342">
        <w:rPr>
          <w:i/>
          <w:sz w:val="28"/>
          <w:szCs w:val="28"/>
          <w:lang w:val="en-US"/>
        </w:rPr>
        <w:t>K</w:t>
      </w:r>
      <w:r w:rsidRPr="00145342">
        <w:rPr>
          <w:i/>
          <w:sz w:val="16"/>
          <w:szCs w:val="16"/>
        </w:rPr>
        <w:t>1</w:t>
      </w:r>
      <w:r w:rsidRPr="00145342">
        <w:rPr>
          <w:i/>
          <w:sz w:val="28"/>
          <w:szCs w:val="28"/>
          <w:lang w:val="en-US"/>
        </w:rPr>
        <w:t>a</w:t>
      </w:r>
      <w:r w:rsidRPr="00145342">
        <w:rPr>
          <w:i/>
          <w:sz w:val="28"/>
          <w:szCs w:val="28"/>
        </w:rPr>
        <w:t>) и ал</w:t>
      </w:r>
      <w:r w:rsidRPr="00145342">
        <w:rPr>
          <w:i/>
          <w:sz w:val="28"/>
          <w:szCs w:val="28"/>
        </w:rPr>
        <w:t>ь</w:t>
      </w:r>
      <w:r w:rsidRPr="00145342">
        <w:rPr>
          <w:i/>
          <w:sz w:val="28"/>
          <w:szCs w:val="28"/>
        </w:rPr>
        <w:t>бский (</w:t>
      </w:r>
      <w:r w:rsidRPr="00145342">
        <w:rPr>
          <w:i/>
          <w:sz w:val="28"/>
          <w:szCs w:val="28"/>
          <w:lang w:val="en-US"/>
        </w:rPr>
        <w:t>K</w:t>
      </w:r>
      <w:r w:rsidRPr="00145342">
        <w:rPr>
          <w:i/>
          <w:sz w:val="16"/>
          <w:szCs w:val="16"/>
        </w:rPr>
        <w:t>1</w:t>
      </w:r>
      <w:r w:rsidRPr="00145342">
        <w:rPr>
          <w:i/>
          <w:sz w:val="28"/>
          <w:szCs w:val="28"/>
          <w:lang w:val="en-US"/>
        </w:rPr>
        <w:t>al</w:t>
      </w:r>
      <w:r w:rsidRPr="00145342">
        <w:rPr>
          <w:i/>
          <w:sz w:val="28"/>
          <w:szCs w:val="28"/>
        </w:rPr>
        <w:t xml:space="preserve">) </w:t>
      </w:r>
      <w:r w:rsidRPr="00145342">
        <w:rPr>
          <w:sz w:val="28"/>
          <w:szCs w:val="28"/>
        </w:rPr>
        <w:t>ярусы (рис. 7.10). Н</w:t>
      </w:r>
      <w:r w:rsidRPr="00145342">
        <w:rPr>
          <w:bCs/>
          <w:sz w:val="28"/>
          <w:szCs w:val="28"/>
        </w:rPr>
        <w:t xml:space="preserve">а территории Беларуси отложения </w:t>
      </w:r>
      <w:r w:rsidRPr="00145342">
        <w:rPr>
          <w:bCs/>
          <w:i/>
          <w:sz w:val="28"/>
          <w:szCs w:val="28"/>
        </w:rPr>
        <w:t>берриасского яруса</w:t>
      </w:r>
      <w:r w:rsidRPr="00145342">
        <w:rPr>
          <w:bCs/>
          <w:sz w:val="28"/>
          <w:szCs w:val="28"/>
        </w:rPr>
        <w:t xml:space="preserve"> </w:t>
      </w:r>
      <w:r w:rsidRPr="00145342">
        <w:rPr>
          <w:bCs/>
          <w:i/>
          <w:sz w:val="28"/>
          <w:szCs w:val="28"/>
        </w:rPr>
        <w:t>(</w:t>
      </w:r>
      <w:r w:rsidRPr="00145342">
        <w:rPr>
          <w:i/>
          <w:sz w:val="28"/>
          <w:szCs w:val="28"/>
          <w:lang w:val="en-US"/>
        </w:rPr>
        <w:t>K</w:t>
      </w:r>
      <w:r w:rsidRPr="00145342">
        <w:rPr>
          <w:i/>
          <w:sz w:val="16"/>
          <w:szCs w:val="16"/>
        </w:rPr>
        <w:t>1</w:t>
      </w:r>
      <w:r w:rsidRPr="00145342">
        <w:rPr>
          <w:i/>
          <w:sz w:val="28"/>
          <w:szCs w:val="28"/>
          <w:lang w:val="en-US"/>
        </w:rPr>
        <w:t>b</w:t>
      </w:r>
      <w:r w:rsidRPr="00145342">
        <w:rPr>
          <w:bCs/>
          <w:i/>
          <w:sz w:val="28"/>
          <w:szCs w:val="28"/>
        </w:rPr>
        <w:t>)</w:t>
      </w:r>
      <w:r w:rsidRPr="00145342">
        <w:rPr>
          <w:bCs/>
          <w:sz w:val="28"/>
          <w:szCs w:val="28"/>
        </w:rPr>
        <w:t xml:space="preserve"> не уст</w:t>
      </w:r>
      <w:r w:rsidRPr="00145342">
        <w:rPr>
          <w:bCs/>
          <w:sz w:val="28"/>
          <w:szCs w:val="28"/>
        </w:rPr>
        <w:t>а</w:t>
      </w:r>
      <w:r w:rsidRPr="00145342">
        <w:rPr>
          <w:bCs/>
          <w:sz w:val="28"/>
          <w:szCs w:val="28"/>
        </w:rPr>
        <w:t>новлены.</w:t>
      </w:r>
    </w:p>
    <w:p w:rsidR="006801E0" w:rsidRPr="00145342" w:rsidRDefault="006801E0" w:rsidP="006801E0">
      <w:pPr>
        <w:pStyle w:val="a6"/>
        <w:ind w:firstLine="720"/>
        <w:jc w:val="both"/>
        <w:rPr>
          <w:sz w:val="28"/>
          <w:szCs w:val="28"/>
        </w:rPr>
      </w:pPr>
      <w:r w:rsidRPr="00145342">
        <w:rPr>
          <w:sz w:val="28"/>
          <w:szCs w:val="28"/>
        </w:rPr>
        <w:t xml:space="preserve">Наиболее широко развиты морские песчаные </w:t>
      </w:r>
      <w:r w:rsidRPr="00145342">
        <w:rPr>
          <w:i/>
          <w:sz w:val="28"/>
          <w:szCs w:val="28"/>
        </w:rPr>
        <w:t>альбские (</w:t>
      </w:r>
      <w:r w:rsidRPr="00145342">
        <w:rPr>
          <w:i/>
          <w:sz w:val="28"/>
          <w:szCs w:val="28"/>
          <w:lang w:val="en-US"/>
        </w:rPr>
        <w:t>K</w:t>
      </w:r>
      <w:r w:rsidRPr="00145342">
        <w:rPr>
          <w:i/>
          <w:sz w:val="16"/>
          <w:szCs w:val="16"/>
        </w:rPr>
        <w:t>1</w:t>
      </w:r>
      <w:r w:rsidRPr="00145342">
        <w:rPr>
          <w:i/>
          <w:sz w:val="28"/>
          <w:szCs w:val="28"/>
          <w:lang w:val="en-US"/>
        </w:rPr>
        <w:t>al</w:t>
      </w:r>
      <w:r w:rsidRPr="00145342">
        <w:rPr>
          <w:i/>
          <w:sz w:val="28"/>
          <w:szCs w:val="28"/>
        </w:rPr>
        <w:t>) отлож</w:t>
      </w:r>
      <w:r w:rsidRPr="00145342">
        <w:rPr>
          <w:i/>
          <w:sz w:val="28"/>
          <w:szCs w:val="28"/>
        </w:rPr>
        <w:t>е</w:t>
      </w:r>
      <w:r w:rsidRPr="00145342">
        <w:rPr>
          <w:i/>
          <w:sz w:val="28"/>
          <w:szCs w:val="28"/>
        </w:rPr>
        <w:t>ния</w:t>
      </w:r>
      <w:r w:rsidRPr="00145342">
        <w:rPr>
          <w:sz w:val="28"/>
          <w:szCs w:val="28"/>
        </w:rPr>
        <w:t>. Неоком–аптская часть нижн</w:t>
      </w:r>
      <w:r w:rsidRPr="00145342">
        <w:rPr>
          <w:sz w:val="28"/>
          <w:szCs w:val="28"/>
        </w:rPr>
        <w:t>е</w:t>
      </w:r>
      <w:r w:rsidRPr="00145342">
        <w:rPr>
          <w:sz w:val="28"/>
          <w:szCs w:val="28"/>
        </w:rPr>
        <w:t>го мела распространена только на юго-востоке республики и сложена толщей песчано-глинистых пород преимущ</w:t>
      </w:r>
      <w:r w:rsidRPr="00145342">
        <w:rPr>
          <w:sz w:val="28"/>
          <w:szCs w:val="28"/>
        </w:rPr>
        <w:t>е</w:t>
      </w:r>
      <w:r w:rsidRPr="00145342">
        <w:rPr>
          <w:sz w:val="28"/>
          <w:szCs w:val="28"/>
        </w:rPr>
        <w:t>ственно морского генезиса. К континентальным образованиям относится песчано-глинистая толща, залегающая в верхней части нижнеаптских отл</w:t>
      </w:r>
      <w:r w:rsidRPr="00145342">
        <w:rPr>
          <w:sz w:val="28"/>
          <w:szCs w:val="28"/>
        </w:rPr>
        <w:t>о</w:t>
      </w:r>
      <w:r w:rsidRPr="00145342">
        <w:rPr>
          <w:sz w:val="28"/>
          <w:szCs w:val="28"/>
        </w:rPr>
        <w:t>жений.</w:t>
      </w:r>
    </w:p>
    <w:p w:rsidR="006801E0" w:rsidRPr="00321E19" w:rsidRDefault="006801E0" w:rsidP="006801E0">
      <w:pPr>
        <w:pStyle w:val="a6"/>
        <w:ind w:firstLine="720"/>
        <w:jc w:val="both"/>
        <w:rPr>
          <w:b/>
          <w:i/>
        </w:rPr>
      </w:pPr>
    </w:p>
    <w:p w:rsidR="006801E0" w:rsidRDefault="006801E0" w:rsidP="006801E0">
      <w:pPr>
        <w:pStyle w:val="a6"/>
        <w:rPr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align>outside</wp:align>
            </wp:positionV>
            <wp:extent cx="3962400" cy="3314700"/>
            <wp:effectExtent l="0" t="0" r="0" b="0"/>
            <wp:wrapSquare wrapText="bothSides"/>
            <wp:docPr id="8" name="Рисунок 8" descr="6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-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4"/>
        </w:rPr>
        <w:t xml:space="preserve">Рисунок </w:t>
      </w:r>
      <w:r w:rsidR="00145342">
        <w:rPr>
          <w:szCs w:val="24"/>
        </w:rPr>
        <w:t>13</w:t>
      </w:r>
      <w:r>
        <w:rPr>
          <w:szCs w:val="24"/>
        </w:rPr>
        <w:t xml:space="preserve">.8 </w:t>
      </w:r>
      <w:r>
        <w:rPr>
          <w:szCs w:val="24"/>
        </w:rPr>
        <w:softHyphen/>
        <w:t xml:space="preserve"> Распростр</w:t>
      </w:r>
      <w:r>
        <w:rPr>
          <w:szCs w:val="24"/>
        </w:rPr>
        <w:t>а</w:t>
      </w:r>
      <w:r>
        <w:rPr>
          <w:szCs w:val="24"/>
        </w:rPr>
        <w:t>нение меловых отложений (Геология Беларуси, 2001):</w:t>
      </w:r>
    </w:p>
    <w:p w:rsidR="006801E0" w:rsidRDefault="006801E0" w:rsidP="006801E0">
      <w:pPr>
        <w:pStyle w:val="a6"/>
        <w:ind w:left="720"/>
        <w:jc w:val="both"/>
        <w:rPr>
          <w:szCs w:val="24"/>
        </w:rPr>
      </w:pPr>
      <w:r>
        <w:rPr>
          <w:szCs w:val="24"/>
        </w:rPr>
        <w:t>1 – площади распростран</w:t>
      </w:r>
      <w:r>
        <w:rPr>
          <w:szCs w:val="24"/>
        </w:rPr>
        <w:t>е</w:t>
      </w:r>
      <w:r>
        <w:rPr>
          <w:szCs w:val="24"/>
        </w:rPr>
        <w:t>ния; 2 – буровые скважины (1 – Харсы 1973, 2 – Выс</w:t>
      </w:r>
      <w:r>
        <w:rPr>
          <w:szCs w:val="24"/>
        </w:rPr>
        <w:t>о</w:t>
      </w:r>
      <w:r>
        <w:rPr>
          <w:szCs w:val="24"/>
        </w:rPr>
        <w:t>колитовск 10, 3 – Кубел</w:t>
      </w:r>
      <w:r>
        <w:rPr>
          <w:szCs w:val="24"/>
        </w:rPr>
        <w:t>ь</w:t>
      </w:r>
      <w:r>
        <w:rPr>
          <w:szCs w:val="24"/>
        </w:rPr>
        <w:t>ник 28, 4 – Чернуха 16, 5 – Дя</w:t>
      </w:r>
      <w:r>
        <w:rPr>
          <w:szCs w:val="24"/>
        </w:rPr>
        <w:t>т</w:t>
      </w:r>
      <w:r>
        <w:rPr>
          <w:szCs w:val="24"/>
        </w:rPr>
        <w:t>ловичи 3, 6 – д. Корма 12, 7 – г. Корма 460, 8 – Поддобрянка 37)</w:t>
      </w: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jc w:val="center"/>
        <w:rPr>
          <w:szCs w:val="24"/>
        </w:rPr>
      </w:pPr>
      <w:r>
        <w:rPr>
          <w:szCs w:val="24"/>
        </w:rPr>
        <w:object w:dxaOrig="7308" w:dyaOrig="5796">
          <v:shape id="_x0000_i1027" type="#_x0000_t75" style="width:418.65pt;height:332pt" o:ole="">
            <v:imagedata r:id="rId19" o:title="" gain="93623f" blacklevel="3932f"/>
          </v:shape>
          <o:OLEObject Type="Embed" ProgID="CorelDraw.Graphic.12" ShapeID="_x0000_i1027" DrawAspect="Content" ObjectID="_1272251208" r:id="rId20"/>
        </w:object>
      </w:r>
    </w:p>
    <w:p w:rsidR="006801E0" w:rsidRDefault="006801E0" w:rsidP="006801E0">
      <w:pPr>
        <w:pStyle w:val="a6"/>
        <w:jc w:val="both"/>
        <w:rPr>
          <w:szCs w:val="24"/>
        </w:rPr>
      </w:pPr>
    </w:p>
    <w:p w:rsidR="006801E0" w:rsidRPr="007404A7" w:rsidRDefault="006801E0" w:rsidP="007404A7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404A7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145342" w:rsidRPr="007404A7">
        <w:rPr>
          <w:rFonts w:ascii="Times New Roman" w:hAnsi="Times New Roman" w:cs="Times New Roman"/>
          <w:sz w:val="24"/>
          <w:szCs w:val="24"/>
        </w:rPr>
        <w:t xml:space="preserve">13.9 - </w:t>
      </w:r>
      <w:r w:rsidRPr="007404A7">
        <w:rPr>
          <w:rFonts w:ascii="Times New Roman" w:hAnsi="Times New Roman" w:cs="Times New Roman"/>
          <w:sz w:val="24"/>
          <w:szCs w:val="24"/>
        </w:rPr>
        <w:t>Схема структурно-фациального районирования территории Белар</w:t>
      </w:r>
      <w:r w:rsidRPr="007404A7">
        <w:rPr>
          <w:rFonts w:ascii="Times New Roman" w:hAnsi="Times New Roman" w:cs="Times New Roman"/>
          <w:sz w:val="24"/>
          <w:szCs w:val="24"/>
        </w:rPr>
        <w:t>у</w:t>
      </w:r>
      <w:r w:rsidRPr="007404A7">
        <w:rPr>
          <w:rFonts w:ascii="Times New Roman" w:hAnsi="Times New Roman" w:cs="Times New Roman"/>
          <w:sz w:val="24"/>
          <w:szCs w:val="24"/>
        </w:rPr>
        <w:t>си в раннемеловую эпоху (В.С. Акимец, Л.А. Каримова, 2005). Структурно-фациальные зоны: I – Западно-Белорусская, II - В</w:t>
      </w:r>
      <w:r w:rsidRPr="007404A7">
        <w:rPr>
          <w:rFonts w:ascii="Times New Roman" w:hAnsi="Times New Roman" w:cs="Times New Roman"/>
          <w:sz w:val="24"/>
          <w:szCs w:val="24"/>
        </w:rPr>
        <w:t>о</w:t>
      </w:r>
      <w:r w:rsidRPr="007404A7">
        <w:rPr>
          <w:rFonts w:ascii="Times New Roman" w:hAnsi="Times New Roman" w:cs="Times New Roman"/>
          <w:sz w:val="24"/>
          <w:szCs w:val="24"/>
        </w:rPr>
        <w:t>сточно-Белорусская</w:t>
      </w:r>
    </w:p>
    <w:p w:rsidR="006801E0" w:rsidRDefault="006801E0" w:rsidP="006801E0">
      <w:pPr>
        <w:pStyle w:val="a6"/>
        <w:jc w:val="both"/>
        <w:rPr>
          <w:b/>
        </w:rPr>
      </w:pPr>
    </w:p>
    <w:p w:rsidR="006801E0" w:rsidRDefault="006801E0" w:rsidP="006801E0">
      <w:pPr>
        <w:pStyle w:val="a6"/>
        <w:ind w:firstLine="720"/>
        <w:jc w:val="both"/>
        <w:rPr>
          <w:szCs w:val="24"/>
        </w:rPr>
      </w:pPr>
      <w:r>
        <w:rPr>
          <w:noProof/>
          <w:sz w:val="28"/>
        </w:rPr>
        <w:lastRenderedPageBreak/>
        <w:drawing>
          <wp:inline distT="0" distB="0" distL="0" distR="0">
            <wp:extent cx="4602480" cy="7581900"/>
            <wp:effectExtent l="0" t="0" r="7620" b="0"/>
            <wp:docPr id="2" name="Рисунок 2" descr="6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-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2480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6801E0" w:rsidRDefault="006801E0" w:rsidP="006801E0">
      <w:pPr>
        <w:pStyle w:val="a6"/>
        <w:ind w:firstLine="720"/>
        <w:jc w:val="both"/>
        <w:rPr>
          <w:szCs w:val="24"/>
        </w:rPr>
      </w:pPr>
    </w:p>
    <w:p w:rsidR="006801E0" w:rsidRDefault="006801E0" w:rsidP="007404A7">
      <w:pPr>
        <w:pStyle w:val="a6"/>
        <w:ind w:firstLine="720"/>
        <w:jc w:val="center"/>
        <w:rPr>
          <w:szCs w:val="24"/>
        </w:rPr>
      </w:pPr>
      <w:r>
        <w:rPr>
          <w:szCs w:val="24"/>
        </w:rPr>
        <w:t xml:space="preserve">Рисунок </w:t>
      </w:r>
      <w:r w:rsidR="00145342">
        <w:rPr>
          <w:szCs w:val="24"/>
        </w:rPr>
        <w:t>13</w:t>
      </w:r>
      <w:r>
        <w:rPr>
          <w:szCs w:val="24"/>
        </w:rPr>
        <w:t xml:space="preserve">.10 </w:t>
      </w:r>
      <w:r>
        <w:rPr>
          <w:szCs w:val="24"/>
        </w:rPr>
        <w:softHyphen/>
        <w:t xml:space="preserve"> Распространение отложений ярусов нижнего мела (Геология Бел</w:t>
      </w:r>
      <w:r>
        <w:rPr>
          <w:szCs w:val="24"/>
        </w:rPr>
        <w:t>а</w:t>
      </w:r>
      <w:r>
        <w:rPr>
          <w:szCs w:val="24"/>
        </w:rPr>
        <w:t xml:space="preserve">руси, 2001): 1 – валанжинский (на врезке), 2 – готеривский, 3 – барремский, 4 – аптский, </w:t>
      </w:r>
      <w:r w:rsidR="007404A7">
        <w:rPr>
          <w:szCs w:val="24"/>
        </w:rPr>
        <w:t xml:space="preserve">   </w:t>
      </w:r>
      <w:r>
        <w:rPr>
          <w:szCs w:val="24"/>
        </w:rPr>
        <w:t>5 – альбский.</w:t>
      </w: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pStyle w:val="a6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87630</wp:posOffset>
            </wp:positionV>
            <wp:extent cx="4701540" cy="8486140"/>
            <wp:effectExtent l="0" t="0" r="381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540" cy="848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Pr="009A1B71" w:rsidRDefault="006801E0" w:rsidP="009A1B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B71">
        <w:rPr>
          <w:rFonts w:ascii="Times New Roman" w:hAnsi="Times New Roman" w:cs="Times New Roman"/>
          <w:iCs/>
          <w:sz w:val="24"/>
          <w:szCs w:val="24"/>
        </w:rPr>
        <w:t>Рис</w:t>
      </w:r>
      <w:r w:rsidRPr="009A1B71">
        <w:rPr>
          <w:rFonts w:ascii="Times New Roman" w:hAnsi="Times New Roman" w:cs="Times New Roman"/>
          <w:iCs/>
          <w:sz w:val="24"/>
          <w:szCs w:val="24"/>
        </w:rPr>
        <w:t>у</w:t>
      </w:r>
      <w:r w:rsidRPr="009A1B71">
        <w:rPr>
          <w:rFonts w:ascii="Times New Roman" w:hAnsi="Times New Roman" w:cs="Times New Roman"/>
          <w:iCs/>
          <w:sz w:val="24"/>
          <w:szCs w:val="24"/>
        </w:rPr>
        <w:t xml:space="preserve">нок </w:t>
      </w:r>
      <w:r w:rsidR="009A1B71" w:rsidRPr="009A1B71">
        <w:rPr>
          <w:rFonts w:ascii="Times New Roman" w:hAnsi="Times New Roman" w:cs="Times New Roman"/>
          <w:iCs/>
          <w:sz w:val="24"/>
          <w:szCs w:val="24"/>
        </w:rPr>
        <w:t>13</w:t>
      </w:r>
      <w:r w:rsidRPr="009A1B71">
        <w:rPr>
          <w:rFonts w:ascii="Times New Roman" w:hAnsi="Times New Roman" w:cs="Times New Roman"/>
          <w:iCs/>
          <w:sz w:val="24"/>
          <w:szCs w:val="24"/>
        </w:rPr>
        <w:t xml:space="preserve">.11 - </w:t>
      </w:r>
      <w:r w:rsidRPr="009A1B71">
        <w:rPr>
          <w:rFonts w:ascii="Times New Roman" w:hAnsi="Times New Roman" w:cs="Times New Roman"/>
          <w:sz w:val="24"/>
          <w:szCs w:val="24"/>
        </w:rPr>
        <w:t>Стратиграфич</w:t>
      </w:r>
      <w:r w:rsidRPr="009A1B71">
        <w:rPr>
          <w:rFonts w:ascii="Times New Roman" w:hAnsi="Times New Roman" w:cs="Times New Roman"/>
          <w:sz w:val="24"/>
          <w:szCs w:val="24"/>
        </w:rPr>
        <w:t>е</w:t>
      </w:r>
      <w:r w:rsidRPr="009A1B71">
        <w:rPr>
          <w:rFonts w:ascii="Times New Roman" w:hAnsi="Times New Roman" w:cs="Times New Roman"/>
          <w:sz w:val="24"/>
          <w:szCs w:val="24"/>
        </w:rPr>
        <w:t>ская схема о</w:t>
      </w:r>
      <w:r w:rsidRPr="009A1B71">
        <w:rPr>
          <w:rFonts w:ascii="Times New Roman" w:hAnsi="Times New Roman" w:cs="Times New Roman"/>
          <w:sz w:val="24"/>
          <w:szCs w:val="24"/>
        </w:rPr>
        <w:t>т</w:t>
      </w:r>
      <w:r w:rsidRPr="009A1B71">
        <w:rPr>
          <w:rFonts w:ascii="Times New Roman" w:hAnsi="Times New Roman" w:cs="Times New Roman"/>
          <w:sz w:val="24"/>
          <w:szCs w:val="24"/>
        </w:rPr>
        <w:t>ложений мел</w:t>
      </w:r>
      <w:r w:rsidRPr="009A1B71">
        <w:rPr>
          <w:rFonts w:ascii="Times New Roman" w:hAnsi="Times New Roman" w:cs="Times New Roman"/>
          <w:sz w:val="24"/>
          <w:szCs w:val="24"/>
        </w:rPr>
        <w:t>о</w:t>
      </w:r>
      <w:r w:rsidRPr="009A1B71">
        <w:rPr>
          <w:rFonts w:ascii="Times New Roman" w:hAnsi="Times New Roman" w:cs="Times New Roman"/>
          <w:sz w:val="24"/>
          <w:szCs w:val="24"/>
        </w:rPr>
        <w:t>вой с</w:t>
      </w:r>
      <w:r w:rsidRPr="009A1B71">
        <w:rPr>
          <w:rFonts w:ascii="Times New Roman" w:hAnsi="Times New Roman" w:cs="Times New Roman"/>
          <w:sz w:val="24"/>
          <w:szCs w:val="24"/>
        </w:rPr>
        <w:t>и</w:t>
      </w:r>
      <w:r w:rsidRPr="009A1B71">
        <w:rPr>
          <w:rFonts w:ascii="Times New Roman" w:hAnsi="Times New Roman" w:cs="Times New Roman"/>
          <w:sz w:val="24"/>
          <w:szCs w:val="24"/>
        </w:rPr>
        <w:t>стемы</w:t>
      </w:r>
    </w:p>
    <w:p w:rsidR="006801E0" w:rsidRPr="009A1B71" w:rsidRDefault="006801E0" w:rsidP="009A1B7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A1B71">
        <w:rPr>
          <w:rFonts w:ascii="Times New Roman" w:hAnsi="Times New Roman" w:cs="Times New Roman"/>
          <w:spacing w:val="-1"/>
          <w:sz w:val="24"/>
          <w:szCs w:val="24"/>
        </w:rPr>
        <w:t>(В.С. Ак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>мец, Л.А. Карим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>ва)</w:t>
      </w:r>
    </w:p>
    <w:p w:rsidR="006801E0" w:rsidRPr="009A1B71" w:rsidRDefault="006801E0" w:rsidP="009A1B71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B71">
        <w:rPr>
          <w:rFonts w:ascii="Times New Roman" w:hAnsi="Times New Roman" w:cs="Times New Roman"/>
          <w:spacing w:val="-1"/>
          <w:sz w:val="24"/>
          <w:szCs w:val="24"/>
        </w:rPr>
        <w:t>Возраст подст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>лающих п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9A1B71">
        <w:rPr>
          <w:rFonts w:ascii="Times New Roman" w:hAnsi="Times New Roman" w:cs="Times New Roman"/>
          <w:spacing w:val="-1"/>
          <w:sz w:val="24"/>
          <w:szCs w:val="24"/>
        </w:rPr>
        <w:t xml:space="preserve">род – 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AR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PR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V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Є, 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O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S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  <w:lang w:val="en-US"/>
        </w:rPr>
        <w:t>D</w:t>
      </w:r>
      <w:r w:rsidRPr="009A1B71">
        <w:rPr>
          <w:rFonts w:ascii="Times New Roman" w:hAnsi="Times New Roman" w:cs="Times New Roman"/>
          <w:i/>
          <w:spacing w:val="-1"/>
          <w:sz w:val="24"/>
          <w:szCs w:val="24"/>
        </w:rPr>
        <w:t>,</w:t>
      </w:r>
      <w:r w:rsidRPr="009A1B71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9A1B7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9A1B7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9A1B7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z w:val="24"/>
          <w:szCs w:val="24"/>
          <w:lang w:val="en-US"/>
        </w:rPr>
        <w:t>J</w:t>
      </w:r>
      <w:r w:rsidRPr="009A1B7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01E0" w:rsidRPr="009A1B71" w:rsidRDefault="006801E0" w:rsidP="009A1B71">
      <w:pPr>
        <w:shd w:val="clear" w:color="auto" w:fill="FFFFFF"/>
        <w:tabs>
          <w:tab w:val="left" w:pos="9356"/>
        </w:tabs>
        <w:spacing w:after="0" w:line="240" w:lineRule="auto"/>
        <w:ind w:left="1416"/>
        <w:jc w:val="both"/>
        <w:rPr>
          <w:rFonts w:ascii="Times New Roman" w:hAnsi="Times New Roman" w:cs="Times New Roman"/>
          <w:sz w:val="24"/>
          <w:szCs w:val="24"/>
        </w:rPr>
      </w:pPr>
      <w:r w:rsidRPr="009A1B71">
        <w:rPr>
          <w:rFonts w:ascii="Times New Roman" w:hAnsi="Times New Roman" w:cs="Times New Roman"/>
          <w:sz w:val="24"/>
          <w:szCs w:val="24"/>
        </w:rPr>
        <w:t>Возраст пер</w:t>
      </w:r>
      <w:r w:rsidRPr="009A1B71">
        <w:rPr>
          <w:rFonts w:ascii="Times New Roman" w:hAnsi="Times New Roman" w:cs="Times New Roman"/>
          <w:sz w:val="24"/>
          <w:szCs w:val="24"/>
        </w:rPr>
        <w:t>е</w:t>
      </w:r>
      <w:r w:rsidRPr="009A1B71">
        <w:rPr>
          <w:rFonts w:ascii="Times New Roman" w:hAnsi="Times New Roman" w:cs="Times New Roman"/>
          <w:sz w:val="24"/>
          <w:szCs w:val="24"/>
        </w:rPr>
        <w:t>крывающих п</w:t>
      </w:r>
      <w:r w:rsidRPr="009A1B71">
        <w:rPr>
          <w:rFonts w:ascii="Times New Roman" w:hAnsi="Times New Roman" w:cs="Times New Roman"/>
          <w:sz w:val="24"/>
          <w:szCs w:val="24"/>
        </w:rPr>
        <w:t>о</w:t>
      </w:r>
      <w:r w:rsidRPr="009A1B71">
        <w:rPr>
          <w:rFonts w:ascii="Times New Roman" w:hAnsi="Times New Roman" w:cs="Times New Roman"/>
          <w:sz w:val="24"/>
          <w:szCs w:val="24"/>
        </w:rPr>
        <w:t xml:space="preserve">род – </w:t>
      </w:r>
      <w:r w:rsidRPr="009A1B71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9A1B7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9A1B7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A1B71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="009A1B71">
        <w:rPr>
          <w:rFonts w:ascii="Times New Roman" w:hAnsi="Times New Roman" w:cs="Times New Roman"/>
          <w:sz w:val="24"/>
          <w:szCs w:val="24"/>
        </w:rPr>
        <w:t>.</w:t>
      </w:r>
      <w:r w:rsidR="007404A7">
        <w:rPr>
          <w:rFonts w:ascii="Times New Roman" w:hAnsi="Times New Roman" w:cs="Times New Roman"/>
          <w:sz w:val="24"/>
          <w:szCs w:val="24"/>
        </w:rPr>
        <w:t xml:space="preserve"> </w:t>
      </w:r>
      <w:r w:rsidRPr="009A1B71">
        <w:rPr>
          <w:rFonts w:ascii="Times New Roman" w:hAnsi="Times New Roman" w:cs="Times New Roman"/>
          <w:sz w:val="24"/>
          <w:szCs w:val="24"/>
        </w:rPr>
        <w:t xml:space="preserve">Временные рамки </w:t>
      </w:r>
      <w:proofErr w:type="gramStart"/>
      <w:r w:rsidRPr="009A1B71">
        <w:rPr>
          <w:rFonts w:ascii="Times New Roman" w:hAnsi="Times New Roman" w:cs="Times New Roman"/>
          <w:sz w:val="24"/>
          <w:szCs w:val="24"/>
        </w:rPr>
        <w:t>мел</w:t>
      </w:r>
      <w:r w:rsidRPr="009A1B71">
        <w:rPr>
          <w:rFonts w:ascii="Times New Roman" w:hAnsi="Times New Roman" w:cs="Times New Roman"/>
          <w:sz w:val="24"/>
          <w:szCs w:val="24"/>
        </w:rPr>
        <w:t>о</w:t>
      </w:r>
      <w:r w:rsidRPr="009A1B71">
        <w:rPr>
          <w:rFonts w:ascii="Times New Roman" w:hAnsi="Times New Roman" w:cs="Times New Roman"/>
          <w:sz w:val="24"/>
          <w:szCs w:val="24"/>
        </w:rPr>
        <w:t>вого</w:t>
      </w:r>
      <w:proofErr w:type="gramEnd"/>
    </w:p>
    <w:p w:rsidR="006801E0" w:rsidRPr="009A1B71" w:rsidRDefault="006801E0" w:rsidP="009A1B71">
      <w:pPr>
        <w:shd w:val="clear" w:color="auto" w:fill="FFFFFF"/>
        <w:tabs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B71">
        <w:rPr>
          <w:rFonts w:ascii="Times New Roman" w:hAnsi="Times New Roman" w:cs="Times New Roman"/>
          <w:sz w:val="24"/>
          <w:szCs w:val="24"/>
        </w:rPr>
        <w:t>периода: нач</w:t>
      </w:r>
      <w:r w:rsidRPr="009A1B71">
        <w:rPr>
          <w:rFonts w:ascii="Times New Roman" w:hAnsi="Times New Roman" w:cs="Times New Roman"/>
          <w:sz w:val="24"/>
          <w:szCs w:val="24"/>
        </w:rPr>
        <w:t>а</w:t>
      </w:r>
      <w:r w:rsidRPr="009A1B71">
        <w:rPr>
          <w:rFonts w:ascii="Times New Roman" w:hAnsi="Times New Roman" w:cs="Times New Roman"/>
          <w:sz w:val="24"/>
          <w:szCs w:val="24"/>
        </w:rPr>
        <w:t xml:space="preserve">ло – 145,5 </w:t>
      </w:r>
      <w:proofErr w:type="gramStart"/>
      <w:r w:rsidRPr="009A1B7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9A1B71">
        <w:rPr>
          <w:rFonts w:ascii="Times New Roman" w:hAnsi="Times New Roman" w:cs="Times New Roman"/>
          <w:sz w:val="24"/>
          <w:szCs w:val="24"/>
        </w:rPr>
        <w:t xml:space="preserve"> лет назад, к</w:t>
      </w:r>
      <w:r w:rsidRPr="009A1B71">
        <w:rPr>
          <w:rFonts w:ascii="Times New Roman" w:hAnsi="Times New Roman" w:cs="Times New Roman"/>
          <w:sz w:val="24"/>
          <w:szCs w:val="24"/>
        </w:rPr>
        <w:t>о</w:t>
      </w:r>
      <w:r w:rsidRPr="009A1B71">
        <w:rPr>
          <w:rFonts w:ascii="Times New Roman" w:hAnsi="Times New Roman" w:cs="Times New Roman"/>
          <w:sz w:val="24"/>
          <w:szCs w:val="24"/>
        </w:rPr>
        <w:t>нец – 65,5 млн лет назад.</w:t>
      </w:r>
      <w:r w:rsidR="009A1B71">
        <w:rPr>
          <w:rFonts w:ascii="Times New Roman" w:hAnsi="Times New Roman" w:cs="Times New Roman"/>
          <w:sz w:val="24"/>
          <w:szCs w:val="24"/>
        </w:rPr>
        <w:t xml:space="preserve"> </w:t>
      </w:r>
      <w:r w:rsidRPr="009A1B71">
        <w:rPr>
          <w:rFonts w:ascii="Times New Roman" w:hAnsi="Times New Roman" w:cs="Times New Roman"/>
          <w:sz w:val="24"/>
          <w:szCs w:val="24"/>
        </w:rPr>
        <w:t>Продо</w:t>
      </w:r>
      <w:r w:rsidRPr="009A1B71">
        <w:rPr>
          <w:rFonts w:ascii="Times New Roman" w:hAnsi="Times New Roman" w:cs="Times New Roman"/>
          <w:sz w:val="24"/>
          <w:szCs w:val="24"/>
        </w:rPr>
        <w:t>л</w:t>
      </w:r>
      <w:r w:rsidRPr="009A1B71">
        <w:rPr>
          <w:rFonts w:ascii="Times New Roman" w:hAnsi="Times New Roman" w:cs="Times New Roman"/>
          <w:sz w:val="24"/>
          <w:szCs w:val="24"/>
        </w:rPr>
        <w:t>жительность п</w:t>
      </w:r>
      <w:r w:rsidRPr="009A1B71">
        <w:rPr>
          <w:rFonts w:ascii="Times New Roman" w:hAnsi="Times New Roman" w:cs="Times New Roman"/>
          <w:sz w:val="24"/>
          <w:szCs w:val="24"/>
        </w:rPr>
        <w:t>е</w:t>
      </w:r>
      <w:r w:rsidRPr="009A1B71">
        <w:rPr>
          <w:rFonts w:ascii="Times New Roman" w:hAnsi="Times New Roman" w:cs="Times New Roman"/>
          <w:sz w:val="24"/>
          <w:szCs w:val="24"/>
        </w:rPr>
        <w:t xml:space="preserve">риода – 80 </w:t>
      </w:r>
      <w:proofErr w:type="gramStart"/>
      <w:r w:rsidRPr="009A1B71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9A1B71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6801E0" w:rsidRPr="00DB4C07" w:rsidRDefault="006801E0" w:rsidP="009A1B71">
      <w:pPr>
        <w:pStyle w:val="a6"/>
        <w:tabs>
          <w:tab w:val="left" w:pos="7655"/>
        </w:tabs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szCs w:val="24"/>
        </w:rPr>
      </w:pPr>
    </w:p>
    <w:p w:rsidR="006801E0" w:rsidRDefault="006801E0" w:rsidP="006801E0">
      <w:pPr>
        <w:pStyle w:val="a6"/>
        <w:ind w:left="720"/>
        <w:jc w:val="both"/>
        <w:rPr>
          <w:b/>
        </w:rPr>
      </w:pPr>
    </w:p>
    <w:p w:rsidR="006801E0" w:rsidRDefault="006801E0" w:rsidP="006801E0">
      <w:pPr>
        <w:ind w:left="720" w:hanging="1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6801E0" w:rsidRPr="00AA1725" w:rsidRDefault="009A1B71" w:rsidP="006801E0">
      <w:pPr>
        <w:ind w:firstLine="709"/>
        <w:jc w:val="both"/>
        <w:rPr>
          <w:bCs/>
        </w:rPr>
      </w:pPr>
      <w:r>
        <w:t xml:space="preserve"> </w:t>
      </w:r>
    </w:p>
    <w:p w:rsidR="007404A7" w:rsidRDefault="007404A7" w:rsidP="006801E0">
      <w:pPr>
        <w:ind w:firstLine="709"/>
        <w:jc w:val="both"/>
        <w:rPr>
          <w:sz w:val="28"/>
          <w:szCs w:val="28"/>
        </w:rPr>
      </w:pPr>
    </w:p>
    <w:p w:rsidR="007404A7" w:rsidRDefault="007404A7" w:rsidP="006801E0">
      <w:pPr>
        <w:ind w:firstLine="709"/>
        <w:jc w:val="both"/>
        <w:rPr>
          <w:sz w:val="28"/>
          <w:szCs w:val="28"/>
        </w:rPr>
      </w:pPr>
    </w:p>
    <w:p w:rsidR="007404A7" w:rsidRDefault="007404A7" w:rsidP="006801E0">
      <w:pPr>
        <w:ind w:firstLine="709"/>
        <w:jc w:val="both"/>
        <w:rPr>
          <w:sz w:val="28"/>
          <w:szCs w:val="28"/>
        </w:rPr>
      </w:pPr>
    </w:p>
    <w:p w:rsidR="007404A7" w:rsidRDefault="007404A7" w:rsidP="006801E0">
      <w:pPr>
        <w:ind w:firstLine="709"/>
        <w:jc w:val="both"/>
        <w:rPr>
          <w:sz w:val="28"/>
          <w:szCs w:val="28"/>
        </w:rPr>
      </w:pPr>
    </w:p>
    <w:p w:rsidR="007404A7" w:rsidRDefault="007404A7" w:rsidP="006801E0">
      <w:pPr>
        <w:ind w:firstLine="709"/>
        <w:jc w:val="both"/>
        <w:rPr>
          <w:sz w:val="28"/>
          <w:szCs w:val="28"/>
        </w:rPr>
      </w:pP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04A7">
        <w:rPr>
          <w:rFonts w:ascii="Times New Roman" w:hAnsi="Times New Roman" w:cs="Times New Roman"/>
          <w:sz w:val="28"/>
          <w:szCs w:val="28"/>
        </w:rPr>
        <w:lastRenderedPageBreak/>
        <w:t xml:space="preserve">В разрезе нижнего мела выделены 2 серии - </w:t>
      </w:r>
      <w:r w:rsidRPr="007404A7">
        <w:rPr>
          <w:rFonts w:ascii="Times New Roman" w:hAnsi="Times New Roman" w:cs="Times New Roman"/>
          <w:i/>
          <w:sz w:val="28"/>
          <w:szCs w:val="28"/>
        </w:rPr>
        <w:t>лазаревская и райская</w:t>
      </w:r>
      <w:r w:rsidRPr="007404A7">
        <w:rPr>
          <w:rFonts w:ascii="Times New Roman" w:hAnsi="Times New Roman" w:cs="Times New Roman"/>
          <w:sz w:val="28"/>
          <w:szCs w:val="28"/>
        </w:rPr>
        <w:t xml:space="preserve"> и 6 горизонтов (</w:t>
      </w:r>
      <w:r w:rsidRPr="007404A7">
        <w:rPr>
          <w:rFonts w:ascii="Times New Roman" w:hAnsi="Times New Roman" w:cs="Times New Roman"/>
          <w:i/>
          <w:sz w:val="28"/>
          <w:szCs w:val="28"/>
        </w:rPr>
        <w:t>терюхинский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7404A7">
        <w:rPr>
          <w:rFonts w:ascii="Times New Roman" w:hAnsi="Times New Roman" w:cs="Times New Roman"/>
          <w:i/>
          <w:sz w:val="28"/>
          <w:szCs w:val="28"/>
        </w:rPr>
        <w:t>), щитцевский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</w:rPr>
        <w:t>š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404A7">
        <w:rPr>
          <w:rFonts w:ascii="Times New Roman" w:hAnsi="Times New Roman" w:cs="Times New Roman"/>
          <w:i/>
          <w:sz w:val="28"/>
          <w:szCs w:val="28"/>
        </w:rPr>
        <w:t>), тишковский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tsh</w:t>
      </w:r>
      <w:r w:rsidRPr="007404A7">
        <w:rPr>
          <w:rFonts w:ascii="Times New Roman" w:hAnsi="Times New Roman" w:cs="Times New Roman"/>
          <w:i/>
          <w:sz w:val="28"/>
          <w:szCs w:val="28"/>
        </w:rPr>
        <w:t>), тучковский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i/>
          <w:sz w:val="28"/>
          <w:szCs w:val="28"/>
        </w:rPr>
        <w:t>), сергеевский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sg</w:t>
      </w:r>
      <w:r w:rsidRPr="007404A7">
        <w:rPr>
          <w:rFonts w:ascii="Times New Roman" w:hAnsi="Times New Roman" w:cs="Times New Roman"/>
          <w:i/>
          <w:sz w:val="28"/>
          <w:szCs w:val="28"/>
        </w:rPr>
        <w:t>) и озерский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Обоснование возра</w:t>
      </w:r>
      <w:r w:rsidRPr="007404A7">
        <w:rPr>
          <w:rFonts w:ascii="Times New Roman" w:hAnsi="Times New Roman" w:cs="Times New Roman"/>
          <w:sz w:val="28"/>
          <w:szCs w:val="28"/>
        </w:rPr>
        <w:t>с</w:t>
      </w:r>
      <w:r w:rsidRPr="007404A7">
        <w:rPr>
          <w:rFonts w:ascii="Times New Roman" w:hAnsi="Times New Roman" w:cs="Times New Roman"/>
          <w:sz w:val="28"/>
          <w:szCs w:val="28"/>
        </w:rPr>
        <w:t>та стратонов и положение границ между горизонтами определялось в резул</w:t>
      </w:r>
      <w:r w:rsidRPr="007404A7">
        <w:rPr>
          <w:rFonts w:ascii="Times New Roman" w:hAnsi="Times New Roman" w:cs="Times New Roman"/>
          <w:sz w:val="28"/>
          <w:szCs w:val="28"/>
        </w:rPr>
        <w:t>ь</w:t>
      </w:r>
      <w:r w:rsidRPr="007404A7">
        <w:rPr>
          <w:rFonts w:ascii="Times New Roman" w:hAnsi="Times New Roman" w:cs="Times New Roman"/>
          <w:sz w:val="28"/>
          <w:szCs w:val="28"/>
        </w:rPr>
        <w:t>тате послойного изучения органических остатков (главным образом форам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нифер, спор и пыльцы и, частично, фауны двустворчатых моллюсков). Лат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ральные границы горизонтов совп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дают с границами соответствующих им одноиме</w:t>
      </w:r>
      <w:r w:rsidRPr="007404A7">
        <w:rPr>
          <w:rFonts w:ascii="Times New Roman" w:hAnsi="Times New Roman" w:cs="Times New Roman"/>
          <w:sz w:val="28"/>
          <w:szCs w:val="28"/>
        </w:rPr>
        <w:t>н</w:t>
      </w:r>
      <w:r w:rsidRPr="007404A7">
        <w:rPr>
          <w:rFonts w:ascii="Times New Roman" w:hAnsi="Times New Roman" w:cs="Times New Roman"/>
          <w:sz w:val="28"/>
          <w:szCs w:val="28"/>
        </w:rPr>
        <w:t>ных свит.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04A7">
        <w:rPr>
          <w:rFonts w:ascii="Times New Roman" w:hAnsi="Times New Roman" w:cs="Times New Roman"/>
          <w:sz w:val="28"/>
          <w:szCs w:val="28"/>
        </w:rPr>
        <w:t>Корреляция региональных подразделений нижнего мела Беларуси с международной и общей шкалами несколько условна, что отражено дво</w:t>
      </w:r>
      <w:r w:rsidRPr="007404A7">
        <w:rPr>
          <w:rFonts w:ascii="Times New Roman" w:hAnsi="Times New Roman" w:cs="Times New Roman"/>
          <w:sz w:val="28"/>
          <w:szCs w:val="28"/>
        </w:rPr>
        <w:t>й</w:t>
      </w:r>
      <w:r w:rsidRPr="007404A7">
        <w:rPr>
          <w:rFonts w:ascii="Times New Roman" w:hAnsi="Times New Roman" w:cs="Times New Roman"/>
          <w:sz w:val="28"/>
          <w:szCs w:val="28"/>
        </w:rPr>
        <w:t>ной линией между этими разделами схемы.</w:t>
      </w:r>
      <w:proofErr w:type="gramEnd"/>
    </w:p>
    <w:p w:rsidR="00925DBD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Валанжинский ярус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7404A7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 xml:space="preserve">На территории Беларуси валанжинский ярус выделен в объеме </w:t>
      </w:r>
      <w:r w:rsidRPr="007404A7">
        <w:rPr>
          <w:rFonts w:ascii="Times New Roman" w:hAnsi="Times New Roman" w:cs="Times New Roman"/>
          <w:i/>
          <w:sz w:val="28"/>
          <w:szCs w:val="28"/>
        </w:rPr>
        <w:t>тер</w:t>
      </w:r>
      <w:r w:rsidRPr="007404A7">
        <w:rPr>
          <w:rFonts w:ascii="Times New Roman" w:hAnsi="Times New Roman" w:cs="Times New Roman"/>
          <w:i/>
          <w:sz w:val="28"/>
          <w:szCs w:val="28"/>
        </w:rPr>
        <w:t>ю</w:t>
      </w:r>
      <w:r w:rsidRPr="007404A7">
        <w:rPr>
          <w:rFonts w:ascii="Times New Roman" w:hAnsi="Times New Roman" w:cs="Times New Roman"/>
          <w:i/>
          <w:sz w:val="28"/>
          <w:szCs w:val="28"/>
        </w:rPr>
        <w:t>хинского горизонта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7404A7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Терюхинский горизонт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404A7">
        <w:rPr>
          <w:rFonts w:ascii="Times New Roman" w:hAnsi="Times New Roman" w:cs="Times New Roman"/>
          <w:sz w:val="28"/>
          <w:szCs w:val="28"/>
        </w:rPr>
        <w:t>с большим стратиграфическим перер</w:t>
      </w:r>
      <w:r w:rsidRPr="007404A7">
        <w:rPr>
          <w:rFonts w:ascii="Times New Roman" w:hAnsi="Times New Roman" w:cs="Times New Roman"/>
          <w:sz w:val="28"/>
          <w:szCs w:val="28"/>
        </w:rPr>
        <w:t>ы</w:t>
      </w:r>
      <w:r w:rsidRPr="007404A7">
        <w:rPr>
          <w:rFonts w:ascii="Times New Roman" w:hAnsi="Times New Roman" w:cs="Times New Roman"/>
          <w:sz w:val="28"/>
          <w:szCs w:val="28"/>
        </w:rPr>
        <w:t>вом залегает на образованиях юрской системы и несогласно перекрывается щи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>цевскими, озерскими или верхнемеловыми отложени</w:t>
      </w:r>
      <w:r w:rsidRPr="007404A7">
        <w:rPr>
          <w:rFonts w:ascii="Times New Roman" w:hAnsi="Times New Roman" w:cs="Times New Roman"/>
          <w:sz w:val="28"/>
          <w:szCs w:val="28"/>
        </w:rPr>
        <w:t>я</w:t>
      </w:r>
      <w:r w:rsidRPr="007404A7">
        <w:rPr>
          <w:rFonts w:ascii="Times New Roman" w:hAnsi="Times New Roman" w:cs="Times New Roman"/>
          <w:sz w:val="28"/>
          <w:szCs w:val="28"/>
        </w:rPr>
        <w:t xml:space="preserve">ми. 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 xml:space="preserve">На принадлежность стратона данному интервалу указывают находки фораминифер: </w:t>
      </w:r>
      <w:proofErr w:type="gramStart"/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Saccammina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7404A7">
        <w:rPr>
          <w:rFonts w:ascii="Times New Roman" w:hAnsi="Times New Roman" w:cs="Times New Roman"/>
          <w:sz w:val="28"/>
          <w:szCs w:val="28"/>
        </w:rPr>
        <w:t xml:space="preserve">.,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Mjatliukaena</w:t>
      </w:r>
      <w:r w:rsidRPr="007404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aff</w:t>
      </w:r>
      <w:r w:rsidRPr="007404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gaultina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Cri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rostomoides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7404A7">
        <w:rPr>
          <w:rFonts w:ascii="Times New Roman" w:hAnsi="Times New Roman" w:cs="Times New Roman"/>
          <w:sz w:val="28"/>
          <w:szCs w:val="28"/>
        </w:rPr>
        <w:t xml:space="preserve">.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infracretaceus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Spiroplectammina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7404A7">
        <w:rPr>
          <w:rFonts w:ascii="Times New Roman" w:hAnsi="Times New Roman" w:cs="Times New Roman"/>
          <w:sz w:val="28"/>
          <w:szCs w:val="28"/>
        </w:rPr>
        <w:t xml:space="preserve">.,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Trochammina</w:t>
      </w:r>
      <w:r w:rsidRPr="007404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valvulineriaeformis</w:t>
      </w:r>
      <w:r w:rsidRPr="007404A7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Pr="007404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Gnedinae.</w:t>
      </w:r>
      <w:proofErr w:type="gramEnd"/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gramStart"/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bartensteini</w:t>
      </w:r>
      <w:proofErr w:type="gramEnd"/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Verneuilinoides minusculus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</w:rPr>
        <w:t>микрофитофоссилий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Gle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cheniidites circinidites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compositus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C. umbonatus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Platysaccus multesimus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Cla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sopollis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7404A7">
        <w:rPr>
          <w:rFonts w:ascii="Times New Roman" w:hAnsi="Times New Roman" w:cs="Times New Roman"/>
          <w:sz w:val="28"/>
          <w:szCs w:val="28"/>
        </w:rPr>
        <w:t>Ряд видов, составляющих ассоциацию фораминифер, выявле</w:t>
      </w:r>
      <w:r w:rsidRPr="007404A7">
        <w:rPr>
          <w:rFonts w:ascii="Times New Roman" w:hAnsi="Times New Roman" w:cs="Times New Roman"/>
          <w:sz w:val="28"/>
          <w:szCs w:val="28"/>
        </w:rPr>
        <w:t>н</w:t>
      </w:r>
      <w:r w:rsidRPr="007404A7">
        <w:rPr>
          <w:rFonts w:ascii="Times New Roman" w:hAnsi="Times New Roman" w:cs="Times New Roman"/>
          <w:sz w:val="28"/>
          <w:szCs w:val="28"/>
        </w:rPr>
        <w:t>ную в рассматриваемых отложениях, является характерным для валанжина разли</w:t>
      </w:r>
      <w:r w:rsidRPr="007404A7">
        <w:rPr>
          <w:rFonts w:ascii="Times New Roman" w:hAnsi="Times New Roman" w:cs="Times New Roman"/>
          <w:sz w:val="28"/>
          <w:szCs w:val="28"/>
        </w:rPr>
        <w:t>ч</w:t>
      </w:r>
      <w:r w:rsidRPr="007404A7">
        <w:rPr>
          <w:rFonts w:ascii="Times New Roman" w:hAnsi="Times New Roman" w:cs="Times New Roman"/>
          <w:sz w:val="28"/>
          <w:szCs w:val="28"/>
        </w:rPr>
        <w:t>ных реги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нов ВЕП.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>Терюхинскому горизонту соответствует одноименная св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та.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iCs/>
          <w:sz w:val="28"/>
          <w:szCs w:val="28"/>
        </w:rPr>
        <w:t>Терюхинская свита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404A7">
        <w:rPr>
          <w:rFonts w:ascii="Times New Roman" w:hAnsi="Times New Roman" w:cs="Times New Roman"/>
          <w:sz w:val="28"/>
          <w:szCs w:val="28"/>
        </w:rPr>
        <w:t>распространена, главным образом, в юго-восточной части Припятского прогиба и на юго-западном склоне Вороне</w:t>
      </w:r>
      <w:r w:rsidRPr="007404A7">
        <w:rPr>
          <w:rFonts w:ascii="Times New Roman" w:hAnsi="Times New Roman" w:cs="Times New Roman"/>
          <w:sz w:val="28"/>
          <w:szCs w:val="28"/>
        </w:rPr>
        <w:t>ж</w:t>
      </w:r>
      <w:r w:rsidRPr="007404A7">
        <w:rPr>
          <w:rFonts w:ascii="Times New Roman" w:hAnsi="Times New Roman" w:cs="Times New Roman"/>
          <w:sz w:val="28"/>
          <w:szCs w:val="28"/>
        </w:rPr>
        <w:t>ской антеклизы. Незначительное развитие она имеет в пределах Жлоби</w:t>
      </w:r>
      <w:r w:rsidRPr="007404A7">
        <w:rPr>
          <w:rFonts w:ascii="Times New Roman" w:hAnsi="Times New Roman" w:cs="Times New Roman"/>
          <w:sz w:val="28"/>
          <w:szCs w:val="28"/>
        </w:rPr>
        <w:t>н</w:t>
      </w:r>
      <w:r w:rsidRPr="007404A7">
        <w:rPr>
          <w:rFonts w:ascii="Times New Roman" w:hAnsi="Times New Roman" w:cs="Times New Roman"/>
          <w:sz w:val="28"/>
          <w:szCs w:val="28"/>
        </w:rPr>
        <w:t>ской и Брагинско-Лоевской седловин и локально отмечается на территории Сев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ро-Припятского плеча.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>Образованию терюхинской свиты предшествовал региональный пер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рыв в осадконакоплении. С размывом, часто выраженным скоплением фо</w:t>
      </w:r>
      <w:r w:rsidRPr="007404A7">
        <w:rPr>
          <w:rFonts w:ascii="Times New Roman" w:hAnsi="Times New Roman" w:cs="Times New Roman"/>
          <w:sz w:val="28"/>
          <w:szCs w:val="28"/>
        </w:rPr>
        <w:t>с</w:t>
      </w:r>
      <w:r w:rsidRPr="007404A7">
        <w:rPr>
          <w:rFonts w:ascii="Times New Roman" w:hAnsi="Times New Roman" w:cs="Times New Roman"/>
          <w:sz w:val="28"/>
          <w:szCs w:val="28"/>
        </w:rPr>
        <w:t>форитовой гальки, или многочисленных конкреций фосфоритов, либо с че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>ким литологическим контактом свита залегает на ра</w:t>
      </w:r>
      <w:r w:rsidRPr="007404A7">
        <w:rPr>
          <w:rFonts w:ascii="Times New Roman" w:hAnsi="Times New Roman" w:cs="Times New Roman"/>
          <w:sz w:val="28"/>
          <w:szCs w:val="28"/>
        </w:rPr>
        <w:t>з</w:t>
      </w:r>
      <w:r w:rsidRPr="007404A7">
        <w:rPr>
          <w:rFonts w:ascii="Times New Roman" w:hAnsi="Times New Roman" w:cs="Times New Roman"/>
          <w:sz w:val="28"/>
          <w:szCs w:val="28"/>
        </w:rPr>
        <w:t>личных подразделениях юры. Исключение составляют районы Жлоби</w:t>
      </w:r>
      <w:r w:rsidRPr="007404A7">
        <w:rPr>
          <w:rFonts w:ascii="Times New Roman" w:hAnsi="Times New Roman" w:cs="Times New Roman"/>
          <w:sz w:val="28"/>
          <w:szCs w:val="28"/>
        </w:rPr>
        <w:t>н</w:t>
      </w:r>
      <w:r w:rsidRPr="007404A7">
        <w:rPr>
          <w:rFonts w:ascii="Times New Roman" w:hAnsi="Times New Roman" w:cs="Times New Roman"/>
          <w:sz w:val="28"/>
          <w:szCs w:val="28"/>
        </w:rPr>
        <w:t xml:space="preserve">ской седловины и Северо-Припятского плеча, где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залегает на литологически сходных </w:t>
      </w:r>
      <w:r w:rsidRPr="007404A7">
        <w:rPr>
          <w:rFonts w:ascii="Times New Roman" w:hAnsi="Times New Roman" w:cs="Times New Roman"/>
          <w:i/>
          <w:sz w:val="28"/>
          <w:szCs w:val="28"/>
        </w:rPr>
        <w:t>келлове</w:t>
      </w:r>
      <w:r w:rsidRPr="007404A7">
        <w:rPr>
          <w:rFonts w:ascii="Times New Roman" w:hAnsi="Times New Roman" w:cs="Times New Roman"/>
          <w:i/>
          <w:sz w:val="28"/>
          <w:szCs w:val="28"/>
        </w:rPr>
        <w:t>й</w:t>
      </w:r>
      <w:r w:rsidRPr="007404A7">
        <w:rPr>
          <w:rFonts w:ascii="Times New Roman" w:hAnsi="Times New Roman" w:cs="Times New Roman"/>
          <w:i/>
          <w:sz w:val="28"/>
          <w:szCs w:val="28"/>
        </w:rPr>
        <w:t>ских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J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404A7">
        <w:rPr>
          <w:rFonts w:ascii="Times New Roman" w:hAnsi="Times New Roman" w:cs="Times New Roman"/>
          <w:sz w:val="28"/>
          <w:szCs w:val="28"/>
        </w:rPr>
        <w:t>песках и алевролитах. В этом случае ее нижняя граница устанавл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вается, в основном, по палеонтол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гическим данным.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 xml:space="preserve">Как правило,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сложена кварцево-глауконитовыми некарбонатн</w:t>
      </w:r>
      <w:r w:rsidRPr="007404A7">
        <w:rPr>
          <w:rFonts w:ascii="Times New Roman" w:hAnsi="Times New Roman" w:cs="Times New Roman"/>
          <w:sz w:val="28"/>
          <w:szCs w:val="28"/>
        </w:rPr>
        <w:t>ы</w:t>
      </w:r>
      <w:r w:rsidRPr="007404A7">
        <w:rPr>
          <w:rFonts w:ascii="Times New Roman" w:hAnsi="Times New Roman" w:cs="Times New Roman"/>
          <w:sz w:val="28"/>
          <w:szCs w:val="28"/>
        </w:rPr>
        <w:t>ми мелкозернистыми песками или алевритами, либо в верхней части песк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 xml:space="preserve">ми, а в нижней алевритами. Ранневаланжинский возраст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установлен по содержащимся комплексам фораминифер, спор и пыльцы.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lastRenderedPageBreak/>
        <w:t xml:space="preserve">В пределах Припятского прогиба мощность свиты колеблется от 1.2 до </w:t>
      </w:r>
      <w:smartTag w:uri="urn:schemas-microsoft-com:office:smarttags" w:element="metricconverter">
        <w:smartTagPr>
          <w:attr w:name="ProductID" w:val="13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13,0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, на юго-западном склоне Воронежской антеклизы она составл</w:t>
      </w:r>
      <w:r w:rsidRPr="007404A7">
        <w:rPr>
          <w:rFonts w:ascii="Times New Roman" w:hAnsi="Times New Roman" w:cs="Times New Roman"/>
          <w:sz w:val="28"/>
          <w:szCs w:val="28"/>
        </w:rPr>
        <w:t>я</w:t>
      </w:r>
      <w:r w:rsidRPr="007404A7">
        <w:rPr>
          <w:rFonts w:ascii="Times New Roman" w:hAnsi="Times New Roman" w:cs="Times New Roman"/>
          <w:sz w:val="28"/>
          <w:szCs w:val="28"/>
        </w:rPr>
        <w:t>ет 3,0–</w:t>
      </w:r>
      <w:smartTag w:uri="urn:schemas-microsoft-com:office:smarttags" w:element="metricconverter">
        <w:smartTagPr>
          <w:attr w:name="ProductID" w:val="20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20,0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 xml:space="preserve">, а на Жлобинской седловине не превышает </w:t>
      </w:r>
      <w:smartTag w:uri="urn:schemas-microsoft-com:office:smarttags" w:element="metricconverter">
        <w:smartTagPr>
          <w:attr w:name="ProductID" w:val="7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7,0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.</w:t>
      </w:r>
    </w:p>
    <w:p w:rsidR="00925DBD" w:rsidRDefault="006801E0" w:rsidP="007404A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Готеривский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7404A7">
        <w:rPr>
          <w:rFonts w:ascii="Times New Roman" w:hAnsi="Times New Roman" w:cs="Times New Roman"/>
          <w:i/>
          <w:sz w:val="28"/>
          <w:szCs w:val="28"/>
        </w:rPr>
        <w:t>) и барремский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br</w:t>
      </w:r>
      <w:r w:rsidRPr="007404A7">
        <w:rPr>
          <w:rFonts w:ascii="Times New Roman" w:hAnsi="Times New Roman" w:cs="Times New Roman"/>
          <w:i/>
          <w:sz w:val="28"/>
          <w:szCs w:val="28"/>
        </w:rPr>
        <w:t>) ярусы</w:t>
      </w:r>
      <w:r w:rsidR="00925DBD">
        <w:rPr>
          <w:rFonts w:ascii="Times New Roman" w:hAnsi="Times New Roman" w:cs="Times New Roman"/>
          <w:i/>
          <w:sz w:val="28"/>
          <w:szCs w:val="28"/>
        </w:rPr>
        <w:t>.</w:t>
      </w:r>
    </w:p>
    <w:p w:rsidR="006801E0" w:rsidRPr="007404A7" w:rsidRDefault="00925DBD" w:rsidP="007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801E0" w:rsidRPr="007404A7">
        <w:rPr>
          <w:rFonts w:ascii="Times New Roman" w:hAnsi="Times New Roman" w:cs="Times New Roman"/>
          <w:sz w:val="28"/>
          <w:szCs w:val="28"/>
        </w:rPr>
        <w:t xml:space="preserve">а территории Беларуси коррелируются с </w:t>
      </w:r>
      <w:r w:rsidR="006801E0" w:rsidRPr="007404A7">
        <w:rPr>
          <w:rFonts w:ascii="Times New Roman" w:hAnsi="Times New Roman" w:cs="Times New Roman"/>
          <w:i/>
          <w:sz w:val="28"/>
          <w:szCs w:val="28"/>
        </w:rPr>
        <w:t>лазаревской серией,</w:t>
      </w:r>
      <w:r w:rsidR="006801E0" w:rsidRPr="007404A7">
        <w:rPr>
          <w:rFonts w:ascii="Times New Roman" w:hAnsi="Times New Roman" w:cs="Times New Roman"/>
          <w:sz w:val="28"/>
          <w:szCs w:val="28"/>
        </w:rPr>
        <w:t xml:space="preserve"> которя </w:t>
      </w:r>
      <w:proofErr w:type="gramStart"/>
      <w:r w:rsidR="006801E0" w:rsidRPr="007404A7">
        <w:rPr>
          <w:rFonts w:ascii="Times New Roman" w:hAnsi="Times New Roman" w:cs="Times New Roman"/>
          <w:sz w:val="28"/>
          <w:szCs w:val="28"/>
        </w:rPr>
        <w:t>установлена</w:t>
      </w:r>
      <w:proofErr w:type="gramEnd"/>
      <w:r w:rsidR="006801E0" w:rsidRPr="007404A7">
        <w:rPr>
          <w:rFonts w:ascii="Times New Roman" w:hAnsi="Times New Roman" w:cs="Times New Roman"/>
          <w:sz w:val="28"/>
          <w:szCs w:val="28"/>
        </w:rPr>
        <w:t xml:space="preserve"> в Припятском пр</w:t>
      </w:r>
      <w:r w:rsidR="006801E0" w:rsidRPr="007404A7">
        <w:rPr>
          <w:rFonts w:ascii="Times New Roman" w:hAnsi="Times New Roman" w:cs="Times New Roman"/>
          <w:sz w:val="28"/>
          <w:szCs w:val="28"/>
        </w:rPr>
        <w:t>о</w:t>
      </w:r>
      <w:r w:rsidR="006801E0" w:rsidRPr="007404A7">
        <w:rPr>
          <w:rFonts w:ascii="Times New Roman" w:hAnsi="Times New Roman" w:cs="Times New Roman"/>
          <w:sz w:val="28"/>
          <w:szCs w:val="28"/>
        </w:rPr>
        <w:t xml:space="preserve">гибе и выделен в объеме </w:t>
      </w:r>
      <w:r w:rsidR="006801E0" w:rsidRPr="007404A7">
        <w:rPr>
          <w:rFonts w:ascii="Times New Roman" w:hAnsi="Times New Roman" w:cs="Times New Roman"/>
          <w:i/>
          <w:sz w:val="28"/>
          <w:szCs w:val="28"/>
        </w:rPr>
        <w:t>щитцевского (</w:t>
      </w:r>
      <w:r w:rsidR="006801E0"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6801E0"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01E0" w:rsidRPr="007404A7">
        <w:rPr>
          <w:rFonts w:ascii="Times New Roman" w:hAnsi="Times New Roman" w:cs="Times New Roman"/>
          <w:i/>
          <w:sz w:val="28"/>
          <w:szCs w:val="28"/>
        </w:rPr>
        <w:t>š</w:t>
      </w:r>
      <w:r w:rsidR="006801E0" w:rsidRPr="007404A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6801E0" w:rsidRPr="007404A7">
        <w:rPr>
          <w:rFonts w:ascii="Times New Roman" w:hAnsi="Times New Roman" w:cs="Times New Roman"/>
          <w:i/>
          <w:sz w:val="28"/>
          <w:szCs w:val="28"/>
        </w:rPr>
        <w:t>) и тишковского (</w:t>
      </w:r>
      <w:r w:rsidR="006801E0"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6801E0"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6801E0" w:rsidRPr="007404A7">
        <w:rPr>
          <w:rFonts w:ascii="Times New Roman" w:hAnsi="Times New Roman" w:cs="Times New Roman"/>
          <w:i/>
          <w:sz w:val="28"/>
          <w:szCs w:val="28"/>
          <w:lang w:val="en-US"/>
        </w:rPr>
        <w:t>tsh</w:t>
      </w:r>
      <w:r w:rsidR="006801E0" w:rsidRPr="007404A7">
        <w:rPr>
          <w:rFonts w:ascii="Times New Roman" w:hAnsi="Times New Roman" w:cs="Times New Roman"/>
          <w:i/>
          <w:sz w:val="28"/>
          <w:szCs w:val="28"/>
        </w:rPr>
        <w:t>) горизонтов</w:t>
      </w:r>
      <w:r w:rsidR="006801E0" w:rsidRPr="007404A7">
        <w:rPr>
          <w:rFonts w:ascii="Times New Roman" w:hAnsi="Times New Roman" w:cs="Times New Roman"/>
          <w:sz w:val="28"/>
          <w:szCs w:val="28"/>
        </w:rPr>
        <w:t>, отвечающих единому трансгрессивному циклу.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Щитцевский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горизонт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</w:rPr>
        <w:t>š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404A7">
        <w:rPr>
          <w:rFonts w:ascii="Times New Roman" w:hAnsi="Times New Roman" w:cs="Times New Roman"/>
          <w:sz w:val="28"/>
          <w:szCs w:val="28"/>
        </w:rPr>
        <w:t xml:space="preserve">определен по отложениям </w:t>
      </w:r>
      <w:r w:rsidRPr="007404A7">
        <w:rPr>
          <w:rFonts w:ascii="Times New Roman" w:hAnsi="Times New Roman" w:cs="Times New Roman"/>
          <w:i/>
          <w:sz w:val="28"/>
          <w:szCs w:val="28"/>
        </w:rPr>
        <w:t>щитцевской свиты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</w:rPr>
        <w:t>š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 xml:space="preserve">, которая имеет самое широкое распространение среди </w:t>
      </w:r>
      <w:r w:rsidRPr="00925DBD">
        <w:rPr>
          <w:rFonts w:ascii="Times New Roman" w:hAnsi="Times New Roman" w:cs="Times New Roman"/>
          <w:sz w:val="28"/>
          <w:szCs w:val="28"/>
        </w:rPr>
        <w:t>неоком</w:t>
      </w:r>
      <w:r w:rsidRPr="007404A7">
        <w:rPr>
          <w:rFonts w:ascii="Times New Roman" w:hAnsi="Times New Roman" w:cs="Times New Roman"/>
          <w:sz w:val="28"/>
          <w:szCs w:val="28"/>
        </w:rPr>
        <w:t xml:space="preserve">-аптских отложений Беларуси.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 xml:space="preserve">Горизонт со стратиграфическим несогласием (отсутствуют верхняя часть нижнего и верхний подъярусы </w:t>
      </w:r>
      <w:r w:rsidRPr="007404A7">
        <w:rPr>
          <w:rFonts w:ascii="Times New Roman" w:hAnsi="Times New Roman" w:cs="Times New Roman"/>
          <w:i/>
          <w:sz w:val="28"/>
          <w:szCs w:val="28"/>
        </w:rPr>
        <w:t>готерива</w:t>
      </w:r>
      <w:r w:rsidRPr="007404A7">
        <w:rPr>
          <w:rFonts w:ascii="Times New Roman" w:hAnsi="Times New Roman" w:cs="Times New Roman"/>
          <w:sz w:val="28"/>
          <w:szCs w:val="28"/>
        </w:rPr>
        <w:t>) залег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ет на терюхинских (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tr</w:t>
      </w:r>
      <w:r w:rsidRPr="007404A7">
        <w:rPr>
          <w:rFonts w:ascii="Times New Roman" w:hAnsi="Times New Roman" w:cs="Times New Roman"/>
          <w:sz w:val="28"/>
          <w:szCs w:val="28"/>
        </w:rPr>
        <w:t>) и юрских отложениях и нес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гласно перекрывается тишковским горизонтом (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tsh</w:t>
      </w:r>
      <w:r w:rsidRPr="007404A7">
        <w:rPr>
          <w:rFonts w:ascii="Times New Roman" w:hAnsi="Times New Roman" w:cs="Times New Roman"/>
          <w:sz w:val="28"/>
          <w:szCs w:val="28"/>
        </w:rPr>
        <w:t>), а в местах их о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>сутствия - верхнемеловыми п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родами.</w:t>
      </w:r>
      <w:proofErr w:type="gramEnd"/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>Стратиграфический объем щитцевского горизонта определяется ко</w:t>
      </w:r>
      <w:r w:rsidRPr="007404A7">
        <w:rPr>
          <w:rFonts w:ascii="Times New Roman" w:hAnsi="Times New Roman" w:cs="Times New Roman"/>
          <w:sz w:val="28"/>
          <w:szCs w:val="28"/>
        </w:rPr>
        <w:t>м</w:t>
      </w:r>
      <w:r w:rsidRPr="007404A7">
        <w:rPr>
          <w:rFonts w:ascii="Times New Roman" w:hAnsi="Times New Roman" w:cs="Times New Roman"/>
          <w:sz w:val="28"/>
          <w:szCs w:val="28"/>
        </w:rPr>
        <w:t>плексами фораминифер, спор и пыльцы. В составе ассоциации ф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раминифер отмечается зональный вид-индекс верхнеготеривского подъяруса ВЕП - </w:t>
      </w:r>
      <w:r w:rsidRPr="007404A7">
        <w:rPr>
          <w:rFonts w:ascii="Times New Roman" w:hAnsi="Times New Roman" w:cs="Times New Roman"/>
          <w:i/>
          <w:sz w:val="28"/>
          <w:szCs w:val="28"/>
        </w:rPr>
        <w:t>Trochammina gyroidiniformis,</w:t>
      </w:r>
      <w:r w:rsidRPr="007404A7">
        <w:rPr>
          <w:rFonts w:ascii="Times New Roman" w:hAnsi="Times New Roman" w:cs="Times New Roman"/>
          <w:sz w:val="28"/>
          <w:szCs w:val="28"/>
        </w:rPr>
        <w:t xml:space="preserve"> а также: </w:t>
      </w:r>
      <w:r w:rsidRPr="007404A7">
        <w:rPr>
          <w:rFonts w:ascii="Times New Roman" w:hAnsi="Times New Roman" w:cs="Times New Roman"/>
          <w:i/>
          <w:sz w:val="28"/>
          <w:szCs w:val="28"/>
        </w:rPr>
        <w:t>Saccammina gutti</w:t>
      </w:r>
      <w:r w:rsidRPr="007404A7">
        <w:rPr>
          <w:rFonts w:ascii="Times New Roman" w:hAnsi="Times New Roman" w:cs="Times New Roman"/>
          <w:sz w:val="28"/>
          <w:szCs w:val="28"/>
        </w:rPr>
        <w:t xml:space="preserve"> (только в верхах ра</w:t>
      </w:r>
      <w:r w:rsidRPr="007404A7">
        <w:rPr>
          <w:rFonts w:ascii="Times New Roman" w:hAnsi="Times New Roman" w:cs="Times New Roman"/>
          <w:sz w:val="28"/>
          <w:szCs w:val="28"/>
        </w:rPr>
        <w:t>з</w:t>
      </w:r>
      <w:r w:rsidRPr="007404A7">
        <w:rPr>
          <w:rFonts w:ascii="Times New Roman" w:hAnsi="Times New Roman" w:cs="Times New Roman"/>
          <w:sz w:val="28"/>
          <w:szCs w:val="28"/>
        </w:rPr>
        <w:t xml:space="preserve">реза), </w:t>
      </w:r>
      <w:r w:rsidRPr="007404A7">
        <w:rPr>
          <w:rFonts w:ascii="Times New Roman" w:hAnsi="Times New Roman" w:cs="Times New Roman"/>
          <w:i/>
          <w:sz w:val="28"/>
          <w:szCs w:val="28"/>
        </w:rPr>
        <w:t>Mjatliukaena gaultina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Ammodiscus infracretaceus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Reophax minutissima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Tolypammina cretacea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Ammobaculites gomelensis</w:t>
      </w:r>
      <w:r w:rsidRPr="007404A7">
        <w:rPr>
          <w:rFonts w:ascii="Times New Roman" w:hAnsi="Times New Roman" w:cs="Times New Roman"/>
          <w:sz w:val="28"/>
          <w:szCs w:val="28"/>
        </w:rPr>
        <w:t>,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 Cribrostomoides infracretaceus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H</w:t>
      </w:r>
      <w:proofErr w:type="gramStart"/>
      <w:r w:rsidRPr="007404A7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7404A7">
        <w:rPr>
          <w:rFonts w:ascii="Times New Roman" w:hAnsi="Times New Roman" w:cs="Times New Roman"/>
          <w:i/>
          <w:sz w:val="28"/>
          <w:szCs w:val="28"/>
        </w:rPr>
        <w:t>plophragmium aequale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Miliammina tenuis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Trochammina gyroidiniformis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T. numerosa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T. mitra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T. mica, Verneuilinella hoterivica</w:t>
      </w:r>
      <w:r w:rsidRPr="007404A7">
        <w:rPr>
          <w:rFonts w:ascii="Times New Roman" w:hAnsi="Times New Roman" w:cs="Times New Roman"/>
          <w:sz w:val="28"/>
          <w:szCs w:val="28"/>
        </w:rPr>
        <w:t>,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 Verneuilinoides minusculus</w:t>
      </w:r>
      <w:r w:rsidRPr="007404A7">
        <w:rPr>
          <w:rFonts w:ascii="Times New Roman" w:hAnsi="Times New Roman" w:cs="Times New Roman"/>
          <w:sz w:val="28"/>
          <w:szCs w:val="28"/>
        </w:rPr>
        <w:t>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iCs/>
          <w:sz w:val="28"/>
          <w:szCs w:val="28"/>
        </w:rPr>
        <w:t>Щитцевск</w:t>
      </w:r>
      <w:proofErr w:type="gramStart"/>
      <w:r w:rsidRPr="007404A7">
        <w:rPr>
          <w:rFonts w:ascii="Times New Roman" w:hAnsi="Times New Roman" w:cs="Times New Roman"/>
          <w:i/>
          <w:iCs/>
          <w:sz w:val="28"/>
          <w:szCs w:val="28"/>
        </w:rPr>
        <w:t>a</w:t>
      </w:r>
      <w:proofErr w:type="gramEnd"/>
      <w:r w:rsidRPr="007404A7">
        <w:rPr>
          <w:rFonts w:ascii="Times New Roman" w:hAnsi="Times New Roman" w:cs="Times New Roman"/>
          <w:i/>
          <w:iCs/>
          <w:sz w:val="28"/>
          <w:szCs w:val="28"/>
        </w:rPr>
        <w:t>я свита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</w:rPr>
        <w:t>š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404A7">
        <w:rPr>
          <w:rFonts w:ascii="Times New Roman" w:hAnsi="Times New Roman" w:cs="Times New Roman"/>
          <w:sz w:val="28"/>
          <w:szCs w:val="28"/>
        </w:rPr>
        <w:t>развита в пределах центральной и в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сточной частей Припятского прогиба, юго-западного склона Вороне</w:t>
      </w:r>
      <w:r w:rsidRPr="007404A7">
        <w:rPr>
          <w:rFonts w:ascii="Times New Roman" w:hAnsi="Times New Roman" w:cs="Times New Roman"/>
          <w:sz w:val="28"/>
          <w:szCs w:val="28"/>
        </w:rPr>
        <w:t>ж</w:t>
      </w:r>
      <w:r w:rsidRPr="007404A7">
        <w:rPr>
          <w:rFonts w:ascii="Times New Roman" w:hAnsi="Times New Roman" w:cs="Times New Roman"/>
          <w:sz w:val="28"/>
          <w:szCs w:val="28"/>
        </w:rPr>
        <w:t xml:space="preserve">ской антеклизы, юго-восточной части Жлобинской и северной части Брагинско-Лоевской седловин.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толщей песчано-глинистых пород. Преобладают глины темно-серые до черных, опесчаненные, слюдистые, слабо известков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стые, с гнездами и прослоями пе</w:t>
      </w:r>
      <w:r w:rsidRPr="007404A7">
        <w:rPr>
          <w:rFonts w:ascii="Times New Roman" w:hAnsi="Times New Roman" w:cs="Times New Roman"/>
          <w:sz w:val="28"/>
          <w:szCs w:val="28"/>
        </w:rPr>
        <w:t>с</w:t>
      </w:r>
      <w:r w:rsidRPr="007404A7">
        <w:rPr>
          <w:rFonts w:ascii="Times New Roman" w:hAnsi="Times New Roman" w:cs="Times New Roman"/>
          <w:sz w:val="28"/>
          <w:szCs w:val="28"/>
        </w:rPr>
        <w:t>ков мелкозернистых, глауконитово-кварцевых. Мощность свиты изм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 xml:space="preserve">няется от 3,5 до </w:t>
      </w:r>
      <w:smartTag w:uri="urn:schemas-microsoft-com:office:smarttags" w:element="metricconverter">
        <w:smartTagPr>
          <w:attr w:name="ProductID" w:val="27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27,0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Тишковский горизонт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tsh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404A7">
        <w:rPr>
          <w:rFonts w:ascii="Times New Roman" w:hAnsi="Times New Roman" w:cs="Times New Roman"/>
          <w:sz w:val="28"/>
          <w:szCs w:val="28"/>
        </w:rPr>
        <w:t>залегает несогласно, а в некоторых разр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зах с явными следами перерыва, на более широко развитых щитцевских о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>ложениях (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404A7">
        <w:rPr>
          <w:rFonts w:ascii="Times New Roman" w:hAnsi="Times New Roman" w:cs="Times New Roman"/>
          <w:sz w:val="28"/>
          <w:szCs w:val="28"/>
        </w:rPr>
        <w:t>1š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7404A7">
        <w:rPr>
          <w:rFonts w:ascii="Times New Roman" w:hAnsi="Times New Roman" w:cs="Times New Roman"/>
          <w:sz w:val="28"/>
          <w:szCs w:val="28"/>
        </w:rPr>
        <w:t>). Перекрывается согласно тучковским гор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зонтом (</w:t>
      </w:r>
      <w:r w:rsidRPr="00925DB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925DB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tk</w:t>
      </w:r>
      <w:r w:rsidRPr="007404A7">
        <w:rPr>
          <w:rFonts w:ascii="Times New Roman" w:hAnsi="Times New Roman" w:cs="Times New Roman"/>
          <w:sz w:val="28"/>
          <w:szCs w:val="28"/>
        </w:rPr>
        <w:t xml:space="preserve">), а в разрезах, где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последний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отсутствует, </w:t>
      </w:r>
      <w:r w:rsidR="00925DBD">
        <w:rPr>
          <w:rFonts w:ascii="Times New Roman" w:hAnsi="Times New Roman" w:cs="Times New Roman"/>
          <w:sz w:val="28"/>
          <w:szCs w:val="28"/>
        </w:rPr>
        <w:sym w:font="Symbol" w:char="F02D"/>
      </w:r>
      <w:r w:rsidRPr="007404A7">
        <w:rPr>
          <w:rFonts w:ascii="Times New Roman" w:hAnsi="Times New Roman" w:cs="Times New Roman"/>
          <w:sz w:val="28"/>
          <w:szCs w:val="28"/>
        </w:rPr>
        <w:t xml:space="preserve"> трансгрессивно породами верхнего м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ла.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>Горизонт охарактеризован комплексом фораминифер, в составе кот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рого наиболее характерными видами являются: </w:t>
      </w:r>
      <w:r w:rsidRPr="007404A7">
        <w:rPr>
          <w:rFonts w:ascii="Times New Roman" w:hAnsi="Times New Roman" w:cs="Times New Roman"/>
          <w:i/>
          <w:sz w:val="28"/>
          <w:szCs w:val="28"/>
        </w:rPr>
        <w:t>Saccammina gutti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Hyperamminoides patella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Jaculella belorussica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Mjatliukaena gaultina</w:t>
      </w:r>
      <w:r w:rsidRPr="007404A7">
        <w:rPr>
          <w:rFonts w:ascii="Times New Roman" w:hAnsi="Times New Roman" w:cs="Times New Roman"/>
          <w:sz w:val="28"/>
          <w:szCs w:val="28"/>
        </w:rPr>
        <w:t>,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 Cribrostomoides multiformis),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Ammobaculites malodushensis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Miliammina scarb</w:t>
      </w:r>
      <w:proofErr w:type="gramStart"/>
      <w:r w:rsidRPr="007404A7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Trochammina numerosa</w:t>
      </w:r>
      <w:r w:rsidRPr="007404A7">
        <w:rPr>
          <w:rFonts w:ascii="Times New Roman" w:hAnsi="Times New Roman" w:cs="Times New Roman"/>
          <w:sz w:val="28"/>
          <w:szCs w:val="28"/>
        </w:rPr>
        <w:t>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iCs/>
          <w:sz w:val="28"/>
          <w:szCs w:val="28"/>
        </w:rPr>
        <w:t xml:space="preserve">Тишковская свита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tsh</w:t>
      </w:r>
      <w:r w:rsidRPr="007404A7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404A7">
        <w:rPr>
          <w:rFonts w:ascii="Times New Roman" w:hAnsi="Times New Roman" w:cs="Times New Roman"/>
          <w:sz w:val="28"/>
          <w:szCs w:val="28"/>
        </w:rPr>
        <w:t>отвечает в полном объеме тишковскому г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ризонту.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развита в крайней восточной части Жлобинской се</w:t>
      </w:r>
      <w:r w:rsidRPr="007404A7">
        <w:rPr>
          <w:rFonts w:ascii="Times New Roman" w:hAnsi="Times New Roman" w:cs="Times New Roman"/>
          <w:sz w:val="28"/>
          <w:szCs w:val="28"/>
        </w:rPr>
        <w:t>д</w:t>
      </w:r>
      <w:r w:rsidRPr="007404A7">
        <w:rPr>
          <w:rFonts w:ascii="Times New Roman" w:hAnsi="Times New Roman" w:cs="Times New Roman"/>
          <w:sz w:val="28"/>
          <w:szCs w:val="28"/>
        </w:rPr>
        <w:t xml:space="preserve">ловины, в юго-восточной части Припятского прогиба и в южной части Воронежской антеклизы.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Сложена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толщей темно-серых до черных глин, алевритистых, н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lastRenderedPageBreak/>
        <w:t xml:space="preserve">карбонатных, плотных, изредка плитчатых, часто на отдельных участках тонкослоистых. Органические остатки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представлены фораминифер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ми, спорами и пыльцой, которые указывают на барремский (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7404A7">
        <w:rPr>
          <w:rFonts w:ascii="Times New Roman" w:hAnsi="Times New Roman" w:cs="Times New Roman"/>
          <w:sz w:val="28"/>
          <w:szCs w:val="28"/>
        </w:rPr>
        <w:t>)возраст о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 xml:space="preserve">ложений. 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 xml:space="preserve">Мощность свиты колеблется от </w:t>
      </w:r>
      <w:smartTag w:uri="urn:schemas-microsoft-com:office:smarttags" w:element="metricconverter">
        <w:smartTagPr>
          <w:attr w:name="ProductID" w:val="2,3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2,3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2,3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12,3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, в среднем составл</w:t>
      </w:r>
      <w:r w:rsidRPr="007404A7">
        <w:rPr>
          <w:rFonts w:ascii="Times New Roman" w:hAnsi="Times New Roman" w:cs="Times New Roman"/>
          <w:sz w:val="28"/>
          <w:szCs w:val="28"/>
        </w:rPr>
        <w:t>я</w:t>
      </w:r>
      <w:r w:rsidRPr="007404A7">
        <w:rPr>
          <w:rFonts w:ascii="Times New Roman" w:hAnsi="Times New Roman" w:cs="Times New Roman"/>
          <w:sz w:val="28"/>
          <w:szCs w:val="28"/>
        </w:rPr>
        <w:t xml:space="preserve">ет </w:t>
      </w:r>
      <w:smartTag w:uri="urn:schemas-microsoft-com:office:smarttags" w:element="metricconverter">
        <w:smartTagPr>
          <w:attr w:name="ProductID" w:val="1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, увеличиваясь на склонах некоторых локальных структур в пределах Пр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 xml:space="preserve">пятского прогиба до </w:t>
      </w:r>
      <w:smartTag w:uri="urn:schemas-microsoft-com:office:smarttags" w:element="metricconverter">
        <w:smartTagPr>
          <w:attr w:name="ProductID" w:val="19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19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Аптский ярус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Тучковский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i/>
          <w:sz w:val="28"/>
          <w:szCs w:val="28"/>
        </w:rPr>
        <w:t>) и сергеевский горизонты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sg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 xml:space="preserve"> представлены ра</w:t>
      </w:r>
      <w:r w:rsidRPr="007404A7">
        <w:rPr>
          <w:rFonts w:ascii="Times New Roman" w:hAnsi="Times New Roman" w:cs="Times New Roman"/>
          <w:sz w:val="28"/>
          <w:szCs w:val="28"/>
        </w:rPr>
        <w:t>й</w:t>
      </w:r>
      <w:r w:rsidRPr="007404A7">
        <w:rPr>
          <w:rFonts w:ascii="Times New Roman" w:hAnsi="Times New Roman" w:cs="Times New Roman"/>
          <w:sz w:val="28"/>
          <w:szCs w:val="28"/>
        </w:rPr>
        <w:t xml:space="preserve">ской серией, объединяющей </w:t>
      </w:r>
      <w:r w:rsidRPr="007404A7">
        <w:rPr>
          <w:rFonts w:ascii="Times New Roman" w:hAnsi="Times New Roman" w:cs="Times New Roman"/>
          <w:i/>
          <w:sz w:val="28"/>
          <w:szCs w:val="28"/>
        </w:rPr>
        <w:t>тучковскую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i/>
          <w:sz w:val="28"/>
          <w:szCs w:val="28"/>
        </w:rPr>
        <w:t>) и сергеевскую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sg</w:t>
      </w:r>
      <w:r w:rsidRPr="007404A7">
        <w:rPr>
          <w:rFonts w:ascii="Times New Roman" w:hAnsi="Times New Roman" w:cs="Times New Roman"/>
          <w:i/>
          <w:sz w:val="28"/>
          <w:szCs w:val="28"/>
        </w:rPr>
        <w:t>) св</w:t>
      </w:r>
      <w:r w:rsidRPr="007404A7">
        <w:rPr>
          <w:rFonts w:ascii="Times New Roman" w:hAnsi="Times New Roman" w:cs="Times New Roman"/>
          <w:i/>
          <w:sz w:val="28"/>
          <w:szCs w:val="28"/>
        </w:rPr>
        <w:t>и</w:t>
      </w:r>
      <w:r w:rsidRPr="007404A7">
        <w:rPr>
          <w:rFonts w:ascii="Times New Roman" w:hAnsi="Times New Roman" w:cs="Times New Roman"/>
          <w:i/>
          <w:sz w:val="28"/>
          <w:szCs w:val="28"/>
        </w:rPr>
        <w:t>ты.</w:t>
      </w:r>
      <w:r w:rsidRPr="007404A7">
        <w:rPr>
          <w:rFonts w:ascii="Times New Roman" w:hAnsi="Times New Roman" w:cs="Times New Roman"/>
          <w:sz w:val="28"/>
          <w:szCs w:val="28"/>
        </w:rPr>
        <w:t xml:space="preserve"> Песчано-глинистые отложения тучковской (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sz w:val="28"/>
          <w:szCs w:val="28"/>
        </w:rPr>
        <w:t>) и сергеевской (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sg</w:t>
      </w:r>
      <w:r w:rsidRPr="007404A7">
        <w:rPr>
          <w:rFonts w:ascii="Times New Roman" w:hAnsi="Times New Roman" w:cs="Times New Roman"/>
          <w:sz w:val="28"/>
          <w:szCs w:val="28"/>
        </w:rPr>
        <w:t>) свит образовались в прибрежно-морских и континентальных условиях, которые можно охарактеризовать как условия прибрежных равнин, заливавшихся м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рем. Во время накопления </w:t>
      </w:r>
      <w:r w:rsidRPr="007404A7">
        <w:rPr>
          <w:rFonts w:ascii="Times New Roman" w:hAnsi="Times New Roman" w:cs="Times New Roman"/>
          <w:i/>
          <w:sz w:val="28"/>
          <w:szCs w:val="28"/>
        </w:rPr>
        <w:t>тучковской свиты</w:t>
      </w:r>
      <w:r w:rsidRPr="007404A7">
        <w:rPr>
          <w:rFonts w:ascii="Times New Roman" w:hAnsi="Times New Roman" w:cs="Times New Roman"/>
          <w:sz w:val="28"/>
          <w:szCs w:val="28"/>
        </w:rPr>
        <w:t xml:space="preserve"> преобладали пр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 xml:space="preserve">брежно-морские условия, к самому концу тучковского времени сменившиеся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конт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нентальными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Тучковский горизонт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 xml:space="preserve"> имеет незначительное распространение, главным образом, в пределах Припятского прогиба и на юго-западном склоне Воронежской антеклизы. Породы горизонта без видимых следов п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рерыва залегают на отложениях тишковского горизонта. Нижняя граница не всегда м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жет быть определена достаточно уверенно.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>Возраст тучковского горизонта доказывается присутствием форамин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 xml:space="preserve">фер </w:t>
      </w:r>
      <w:r w:rsidRPr="007404A7">
        <w:rPr>
          <w:rFonts w:ascii="Times New Roman" w:hAnsi="Times New Roman" w:cs="Times New Roman"/>
          <w:i/>
          <w:sz w:val="28"/>
          <w:szCs w:val="28"/>
        </w:rPr>
        <w:t>Hyperammina aptica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Lagenammina lagenoides</w:t>
      </w:r>
      <w:r w:rsidRPr="007404A7">
        <w:rPr>
          <w:rFonts w:ascii="Times New Roman" w:hAnsi="Times New Roman" w:cs="Times New Roman"/>
          <w:sz w:val="28"/>
          <w:szCs w:val="28"/>
        </w:rPr>
        <w:t xml:space="preserve"> и </w:t>
      </w:r>
      <w:r w:rsidRPr="007404A7">
        <w:rPr>
          <w:rFonts w:ascii="Times New Roman" w:hAnsi="Times New Roman" w:cs="Times New Roman"/>
          <w:i/>
          <w:sz w:val="28"/>
          <w:szCs w:val="28"/>
        </w:rPr>
        <w:t>Lituotuba salebrosa</w:t>
      </w:r>
      <w:r w:rsidRPr="007404A7">
        <w:rPr>
          <w:rFonts w:ascii="Times New Roman" w:hAnsi="Times New Roman" w:cs="Times New Roman"/>
          <w:sz w:val="28"/>
          <w:szCs w:val="28"/>
        </w:rPr>
        <w:t>, кот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рые являются характерными видами для отложений нижнего апта ряда рег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онов Русской платформы. Состав комплекса фор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минифер позволяет условно относить тучковский горизонт к нижнеап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>скому подъярусу.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iCs/>
          <w:sz w:val="28"/>
          <w:szCs w:val="28"/>
        </w:rPr>
        <w:t xml:space="preserve">Тучковская свита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>, отвечающая регрессивной стадии развития ранн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мелового бассейна на территории Беларуси, распространена главным образом в юго-восточной части Припятского прогиба, в южной части Вор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нежской антеклизы и в пределах Брагинско-Лоевской седл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вины. Относится к тучковскому горизонту (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sz w:val="28"/>
          <w:szCs w:val="28"/>
        </w:rPr>
        <w:t xml:space="preserve">). Нижняя часть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сложена в основном тонко- и мелкозернистыми кварцевыми песками, серыми и светло-серыми до белых, слюдистыми, некарбонатными, со следами горизонтальной слоист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сти. В кровле свиты залегают некарб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натные алевриты с прослоями серых глин. Максимальная мощность свиты </w:t>
      </w:r>
      <w:r w:rsidRPr="007404A7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smartTag w:uri="urn:schemas-microsoft-com:office:smarttags" w:element="metricconverter">
        <w:smartTagPr>
          <w:attr w:name="ProductID" w:val="30,5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30,5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Сергеевский горизонт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sg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 xml:space="preserve"> несогласно залегает на тучковском гор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зонте (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tk</w:t>
      </w:r>
      <w:r w:rsidRPr="007404A7">
        <w:rPr>
          <w:rFonts w:ascii="Times New Roman" w:hAnsi="Times New Roman" w:cs="Times New Roman"/>
          <w:sz w:val="28"/>
          <w:szCs w:val="28"/>
        </w:rPr>
        <w:t>), а от вышезалегающего озерского горизонта (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25DBD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7404A7">
        <w:rPr>
          <w:rFonts w:ascii="Times New Roman" w:hAnsi="Times New Roman" w:cs="Times New Roman"/>
          <w:sz w:val="28"/>
          <w:szCs w:val="28"/>
        </w:rPr>
        <w:t>) его отделяет значительный перерыв в осадконакоплении (отсутствуют о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>ложения средн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и верхнеаптского и нижнеальбского подъярусов). Ни</w:t>
      </w:r>
      <w:r w:rsidRPr="007404A7">
        <w:rPr>
          <w:rFonts w:ascii="Times New Roman" w:hAnsi="Times New Roman" w:cs="Times New Roman"/>
          <w:sz w:val="28"/>
          <w:szCs w:val="28"/>
        </w:rPr>
        <w:t>ж</w:t>
      </w:r>
      <w:r w:rsidRPr="007404A7">
        <w:rPr>
          <w:rFonts w:ascii="Times New Roman" w:hAnsi="Times New Roman" w:cs="Times New Roman"/>
          <w:sz w:val="28"/>
          <w:szCs w:val="28"/>
        </w:rPr>
        <w:t>няя граница нечеткая, т.к. мелководные тучковские отложения по лит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логическому составу весьма сходны с континентальными образовани</w:t>
      </w:r>
      <w:r w:rsidRPr="007404A7">
        <w:rPr>
          <w:rFonts w:ascii="Times New Roman" w:hAnsi="Times New Roman" w:cs="Times New Roman"/>
          <w:sz w:val="28"/>
          <w:szCs w:val="28"/>
        </w:rPr>
        <w:t>я</w:t>
      </w:r>
      <w:r w:rsidRPr="007404A7">
        <w:rPr>
          <w:rFonts w:ascii="Times New Roman" w:hAnsi="Times New Roman" w:cs="Times New Roman"/>
          <w:sz w:val="28"/>
          <w:szCs w:val="28"/>
        </w:rPr>
        <w:t>ми сергеевского горизонта.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04A7">
        <w:rPr>
          <w:rFonts w:ascii="Times New Roman" w:hAnsi="Times New Roman" w:cs="Times New Roman"/>
          <w:sz w:val="28"/>
          <w:szCs w:val="28"/>
        </w:rPr>
        <w:t>Сергеевский горизонт представлен континентальными образов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ниями, в которых отсутствует фауна. Возраст с некоторой долей усло</w:t>
      </w:r>
      <w:r w:rsidRPr="007404A7">
        <w:rPr>
          <w:rFonts w:ascii="Times New Roman" w:hAnsi="Times New Roman" w:cs="Times New Roman"/>
          <w:sz w:val="28"/>
          <w:szCs w:val="28"/>
        </w:rPr>
        <w:t>в</w:t>
      </w:r>
      <w:r w:rsidRPr="007404A7">
        <w:rPr>
          <w:rFonts w:ascii="Times New Roman" w:hAnsi="Times New Roman" w:cs="Times New Roman"/>
          <w:sz w:val="28"/>
          <w:szCs w:val="28"/>
        </w:rPr>
        <w:t>ности может быть установлен по спорово-пыльцевому комплексу, выявленному в страт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типическом разрезе. Наиболее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</w:rPr>
        <w:t>характерными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</w:rPr>
        <w:t>видами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04A7">
        <w:rPr>
          <w:rFonts w:ascii="Times New Roman" w:hAnsi="Times New Roman" w:cs="Times New Roman"/>
          <w:sz w:val="28"/>
          <w:szCs w:val="28"/>
        </w:rPr>
        <w:t>являются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Gle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>cheniidites carinatus, G. rasilis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Clavifera triplex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 xml:space="preserve">Ornamentifera </w:t>
      </w:r>
      <w:proofErr w:type="gramStart"/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tuberculat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catricosisporites minutaestriatus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Cedripites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Pinuspollenites</w:t>
      </w:r>
      <w:r w:rsidRPr="007404A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iCs/>
          <w:sz w:val="28"/>
          <w:szCs w:val="28"/>
        </w:rPr>
        <w:t>Сергеевская свита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925DB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sg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 xml:space="preserve"> знаменует начало этапа континентального осадконакопления на территории Беларуси. Имеет ограниченное распростр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 xml:space="preserve">нение на крайнем юго-востоке республики.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сложена пе</w:t>
      </w:r>
      <w:r w:rsidRPr="007404A7">
        <w:rPr>
          <w:rFonts w:ascii="Times New Roman" w:hAnsi="Times New Roman" w:cs="Times New Roman"/>
          <w:sz w:val="28"/>
          <w:szCs w:val="28"/>
        </w:rPr>
        <w:t>с</w:t>
      </w:r>
      <w:r w:rsidRPr="007404A7">
        <w:rPr>
          <w:rFonts w:ascii="Times New Roman" w:hAnsi="Times New Roman" w:cs="Times New Roman"/>
          <w:sz w:val="28"/>
          <w:szCs w:val="28"/>
        </w:rPr>
        <w:t>чано-глинистыми породами. Максимальная мощность составляет 26,5 м. Раннеа</w:t>
      </w:r>
      <w:r w:rsidRPr="007404A7">
        <w:rPr>
          <w:rFonts w:ascii="Times New Roman" w:hAnsi="Times New Roman" w:cs="Times New Roman"/>
          <w:sz w:val="28"/>
          <w:szCs w:val="28"/>
        </w:rPr>
        <w:t>п</w:t>
      </w:r>
      <w:r w:rsidRPr="007404A7">
        <w:rPr>
          <w:rFonts w:ascii="Times New Roman" w:hAnsi="Times New Roman" w:cs="Times New Roman"/>
          <w:sz w:val="28"/>
          <w:szCs w:val="28"/>
        </w:rPr>
        <w:t xml:space="preserve">тский возраст сергеевской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установлен на основе опр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 xml:space="preserve">делений спор и пыльцы и условно отвечает тетической аммонитовой зоне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Durfrenoya</w:t>
      </w:r>
      <w:r w:rsidRPr="007404A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iCs/>
          <w:sz w:val="28"/>
          <w:szCs w:val="28"/>
          <w:lang w:val="en-US"/>
        </w:rPr>
        <w:t>furcata</w:t>
      </w:r>
      <w:r w:rsidRPr="007404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5DBD" w:rsidRDefault="006801E0" w:rsidP="007404A7">
      <w:pPr>
        <w:pStyle w:val="a4"/>
        <w:ind w:firstLine="709"/>
        <w:rPr>
          <w:i/>
          <w:szCs w:val="28"/>
        </w:rPr>
      </w:pPr>
      <w:r w:rsidRPr="007404A7">
        <w:rPr>
          <w:i/>
          <w:szCs w:val="28"/>
        </w:rPr>
        <w:t>Альбский ярус (</w:t>
      </w:r>
      <w:r w:rsidRPr="007404A7">
        <w:rPr>
          <w:i/>
          <w:szCs w:val="28"/>
          <w:lang w:val="en-US"/>
        </w:rPr>
        <w:t>K</w:t>
      </w:r>
      <w:r w:rsidRPr="00925DBD">
        <w:rPr>
          <w:i/>
          <w:szCs w:val="28"/>
          <w:vertAlign w:val="subscript"/>
        </w:rPr>
        <w:t>1</w:t>
      </w:r>
      <w:r w:rsidRPr="007404A7">
        <w:rPr>
          <w:i/>
          <w:szCs w:val="28"/>
          <w:lang w:val="en-US"/>
        </w:rPr>
        <w:t>al</w:t>
      </w:r>
      <w:r w:rsidRPr="007404A7">
        <w:rPr>
          <w:i/>
          <w:szCs w:val="28"/>
        </w:rPr>
        <w:t>)</w:t>
      </w:r>
      <w:r w:rsidR="00925DBD">
        <w:rPr>
          <w:i/>
          <w:szCs w:val="28"/>
        </w:rPr>
        <w:t>.</w:t>
      </w:r>
    </w:p>
    <w:p w:rsidR="006801E0" w:rsidRPr="007404A7" w:rsidRDefault="00925DBD" w:rsidP="00925DBD">
      <w:pPr>
        <w:pStyle w:val="a4"/>
        <w:ind w:firstLine="708"/>
        <w:rPr>
          <w:szCs w:val="28"/>
        </w:rPr>
      </w:pPr>
      <w:r>
        <w:rPr>
          <w:szCs w:val="28"/>
        </w:rPr>
        <w:t>Н</w:t>
      </w:r>
      <w:r w:rsidR="006801E0" w:rsidRPr="007404A7">
        <w:rPr>
          <w:szCs w:val="28"/>
        </w:rPr>
        <w:t xml:space="preserve">а территории Беларуси выделен в объеме </w:t>
      </w:r>
      <w:r w:rsidR="006801E0" w:rsidRPr="007404A7">
        <w:rPr>
          <w:i/>
          <w:szCs w:val="28"/>
        </w:rPr>
        <w:t>озерского горизонта (</w:t>
      </w:r>
      <w:r w:rsidR="006801E0" w:rsidRPr="007404A7">
        <w:rPr>
          <w:i/>
          <w:szCs w:val="28"/>
          <w:lang w:val="en-US"/>
        </w:rPr>
        <w:t>K</w:t>
      </w:r>
      <w:r w:rsidR="006801E0" w:rsidRPr="00925DBD">
        <w:rPr>
          <w:i/>
          <w:szCs w:val="28"/>
          <w:vertAlign w:val="subscript"/>
        </w:rPr>
        <w:t>1</w:t>
      </w:r>
      <w:r w:rsidR="006801E0" w:rsidRPr="007404A7">
        <w:rPr>
          <w:i/>
          <w:szCs w:val="28"/>
          <w:lang w:val="en-US"/>
        </w:rPr>
        <w:t>oz</w:t>
      </w:r>
      <w:r w:rsidR="006801E0" w:rsidRPr="007404A7">
        <w:rPr>
          <w:i/>
          <w:szCs w:val="28"/>
        </w:rPr>
        <w:t>)</w:t>
      </w:r>
      <w:r w:rsidR="006801E0" w:rsidRPr="007404A7">
        <w:rPr>
          <w:szCs w:val="28"/>
        </w:rPr>
        <w:t xml:space="preserve">, который соответствует среднему и верхнему </w:t>
      </w:r>
      <w:proofErr w:type="gramStart"/>
      <w:r w:rsidR="006801E0" w:rsidRPr="007404A7">
        <w:rPr>
          <w:szCs w:val="28"/>
          <w:lang w:val="en-US"/>
        </w:rPr>
        <w:t>a</w:t>
      </w:r>
      <w:proofErr w:type="gramEnd"/>
      <w:r w:rsidR="006801E0" w:rsidRPr="007404A7">
        <w:rPr>
          <w:szCs w:val="28"/>
        </w:rPr>
        <w:t>льбу; отложения нижнего подъяруса на территории Беларуси не уст</w:t>
      </w:r>
      <w:r w:rsidR="006801E0" w:rsidRPr="007404A7">
        <w:rPr>
          <w:szCs w:val="28"/>
        </w:rPr>
        <w:t>а</w:t>
      </w:r>
      <w:r w:rsidR="006801E0" w:rsidRPr="007404A7">
        <w:rPr>
          <w:szCs w:val="28"/>
        </w:rPr>
        <w:t>новлены.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Озерский горизонт</w:t>
      </w:r>
      <w:r w:rsidRPr="007404A7">
        <w:rPr>
          <w:rFonts w:ascii="Times New Roman" w:hAnsi="Times New Roman" w:cs="Times New Roman"/>
          <w:sz w:val="28"/>
          <w:szCs w:val="28"/>
        </w:rPr>
        <w:t xml:space="preserve"> </w:t>
      </w:r>
      <w:r w:rsidRPr="007404A7">
        <w:rPr>
          <w:rFonts w:ascii="Times New Roman" w:hAnsi="Times New Roman" w:cs="Times New Roman"/>
          <w:i/>
          <w:sz w:val="28"/>
          <w:szCs w:val="28"/>
        </w:rPr>
        <w:t>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A45E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 xml:space="preserve"> завершает разрез нижнего мела на террит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рии Беларуси. Ему соответствует одноименная </w:t>
      </w:r>
      <w:r w:rsidRPr="007404A7">
        <w:rPr>
          <w:rFonts w:ascii="Times New Roman" w:hAnsi="Times New Roman" w:cs="Times New Roman"/>
          <w:i/>
          <w:sz w:val="28"/>
          <w:szCs w:val="28"/>
        </w:rPr>
        <w:t>свита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A45E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7404A7">
        <w:rPr>
          <w:rFonts w:ascii="Times New Roman" w:hAnsi="Times New Roman" w:cs="Times New Roman"/>
          <w:i/>
          <w:sz w:val="28"/>
          <w:szCs w:val="28"/>
        </w:rPr>
        <w:t>)</w:t>
      </w:r>
      <w:r w:rsidRPr="007404A7">
        <w:rPr>
          <w:rFonts w:ascii="Times New Roman" w:hAnsi="Times New Roman" w:cs="Times New Roman"/>
          <w:sz w:val="28"/>
          <w:szCs w:val="28"/>
        </w:rPr>
        <w:t>, площадь ра</w:t>
      </w:r>
      <w:r w:rsidRPr="007404A7">
        <w:rPr>
          <w:rFonts w:ascii="Times New Roman" w:hAnsi="Times New Roman" w:cs="Times New Roman"/>
          <w:sz w:val="28"/>
          <w:szCs w:val="28"/>
        </w:rPr>
        <w:t>с</w:t>
      </w:r>
      <w:r w:rsidRPr="007404A7">
        <w:rPr>
          <w:rFonts w:ascii="Times New Roman" w:hAnsi="Times New Roman" w:cs="Times New Roman"/>
          <w:sz w:val="28"/>
          <w:szCs w:val="28"/>
        </w:rPr>
        <w:t>пространения которой совпадает с современной площадью развития ни</w:t>
      </w:r>
      <w:r w:rsidRPr="007404A7">
        <w:rPr>
          <w:rFonts w:ascii="Times New Roman" w:hAnsi="Times New Roman" w:cs="Times New Roman"/>
          <w:sz w:val="28"/>
          <w:szCs w:val="28"/>
        </w:rPr>
        <w:t>ж</w:t>
      </w:r>
      <w:r w:rsidRPr="007404A7">
        <w:rPr>
          <w:rFonts w:ascii="Times New Roman" w:hAnsi="Times New Roman" w:cs="Times New Roman"/>
          <w:sz w:val="28"/>
          <w:szCs w:val="28"/>
        </w:rPr>
        <w:t>немеловых отложений в республике. Озерский горизонт (</w:t>
      </w:r>
      <w:r w:rsidRPr="008A45E3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A45E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A45E3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7404A7">
        <w:rPr>
          <w:rFonts w:ascii="Times New Roman" w:hAnsi="Times New Roman" w:cs="Times New Roman"/>
          <w:sz w:val="28"/>
          <w:szCs w:val="28"/>
        </w:rPr>
        <w:t>) со стратигр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фическим перерывом залегает на сергеевском горизонте (</w:t>
      </w:r>
      <w:r w:rsidRPr="008A45E3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A45E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8A45E3">
        <w:rPr>
          <w:rFonts w:ascii="Times New Roman" w:hAnsi="Times New Roman" w:cs="Times New Roman"/>
          <w:i/>
          <w:sz w:val="28"/>
          <w:szCs w:val="28"/>
          <w:lang w:val="en-US"/>
        </w:rPr>
        <w:t>sg</w:t>
      </w:r>
      <w:r w:rsidRPr="007404A7">
        <w:rPr>
          <w:rFonts w:ascii="Times New Roman" w:hAnsi="Times New Roman" w:cs="Times New Roman"/>
          <w:sz w:val="28"/>
          <w:szCs w:val="28"/>
        </w:rPr>
        <w:t>), а в разр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зах, где последний отсутствует, - на различных подразделениях девона, три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са и юры. Верхняя граница литологически н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сколько условная.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>Средн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и позднеальбский возраст горизонта доказывается присутств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 xml:space="preserve">ем: </w:t>
      </w:r>
      <w:r w:rsidRPr="007404A7">
        <w:rPr>
          <w:rFonts w:ascii="Times New Roman" w:hAnsi="Times New Roman" w:cs="Times New Roman"/>
          <w:i/>
          <w:sz w:val="28"/>
          <w:szCs w:val="28"/>
        </w:rPr>
        <w:t>Hoplites</w:t>
      </w:r>
      <w:r w:rsidRPr="007404A7">
        <w:rPr>
          <w:rFonts w:ascii="Times New Roman" w:hAnsi="Times New Roman" w:cs="Times New Roman"/>
          <w:sz w:val="28"/>
          <w:szCs w:val="28"/>
        </w:rPr>
        <w:t xml:space="preserve"> sp.; </w:t>
      </w:r>
      <w:r w:rsidRPr="007404A7">
        <w:rPr>
          <w:rFonts w:ascii="Times New Roman" w:hAnsi="Times New Roman" w:cs="Times New Roman"/>
          <w:i/>
          <w:sz w:val="28"/>
          <w:szCs w:val="28"/>
        </w:rPr>
        <w:t>Aucellina gryphaeoides</w:t>
      </w:r>
      <w:r w:rsidRPr="007404A7">
        <w:rPr>
          <w:rFonts w:ascii="Times New Roman" w:hAnsi="Times New Roman" w:cs="Times New Roman"/>
          <w:sz w:val="28"/>
          <w:szCs w:val="28"/>
        </w:rPr>
        <w:t xml:space="preserve">, </w:t>
      </w:r>
      <w:r w:rsidRPr="007404A7">
        <w:rPr>
          <w:rFonts w:ascii="Times New Roman" w:hAnsi="Times New Roman" w:cs="Times New Roman"/>
          <w:i/>
          <w:sz w:val="28"/>
          <w:szCs w:val="28"/>
        </w:rPr>
        <w:t>A. stuckenbergi</w:t>
      </w:r>
      <w:r w:rsidRPr="007404A7">
        <w:rPr>
          <w:rFonts w:ascii="Times New Roman" w:hAnsi="Times New Roman" w:cs="Times New Roman"/>
          <w:sz w:val="28"/>
          <w:szCs w:val="28"/>
        </w:rPr>
        <w:t xml:space="preserve"> и компле</w:t>
      </w:r>
      <w:r w:rsidRPr="007404A7">
        <w:rPr>
          <w:rFonts w:ascii="Times New Roman" w:hAnsi="Times New Roman" w:cs="Times New Roman"/>
          <w:sz w:val="28"/>
          <w:szCs w:val="28"/>
        </w:rPr>
        <w:t>к</w:t>
      </w:r>
      <w:r w:rsidRPr="007404A7">
        <w:rPr>
          <w:rFonts w:ascii="Times New Roman" w:hAnsi="Times New Roman" w:cs="Times New Roman"/>
          <w:sz w:val="28"/>
          <w:szCs w:val="28"/>
        </w:rPr>
        <w:t>сом спор и пыльцы.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i/>
          <w:sz w:val="28"/>
          <w:szCs w:val="28"/>
        </w:rPr>
        <w:t>Озерская свита (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A45E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404A7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7404A7">
        <w:rPr>
          <w:rFonts w:ascii="Times New Roman" w:hAnsi="Times New Roman" w:cs="Times New Roman"/>
          <w:i/>
          <w:sz w:val="28"/>
          <w:szCs w:val="28"/>
        </w:rPr>
        <w:t>),</w:t>
      </w:r>
      <w:r w:rsidRPr="007404A7">
        <w:rPr>
          <w:rFonts w:ascii="Times New Roman" w:hAnsi="Times New Roman" w:cs="Times New Roman"/>
          <w:sz w:val="28"/>
          <w:szCs w:val="28"/>
        </w:rPr>
        <w:t xml:space="preserve"> отвечающая озерскому горизонту, широко ра</w:t>
      </w:r>
      <w:r w:rsidRPr="007404A7">
        <w:rPr>
          <w:rFonts w:ascii="Times New Roman" w:hAnsi="Times New Roman" w:cs="Times New Roman"/>
          <w:sz w:val="28"/>
          <w:szCs w:val="28"/>
        </w:rPr>
        <w:t>с</w:t>
      </w:r>
      <w:r w:rsidRPr="007404A7">
        <w:rPr>
          <w:rFonts w:ascii="Times New Roman" w:hAnsi="Times New Roman" w:cs="Times New Roman"/>
          <w:sz w:val="28"/>
          <w:szCs w:val="28"/>
        </w:rPr>
        <w:t>пространена в Оршанской впадине и на юго-западном склоне Вор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нежской антеклизы и ограниченно в Припятском прогибе, где ее отсутствие приур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>чено к участкам широко развитых здесь локальных пол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жительных структур.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представлена достаточно мощной одноо</w:t>
      </w:r>
      <w:r w:rsidRPr="007404A7">
        <w:rPr>
          <w:rFonts w:ascii="Times New Roman" w:hAnsi="Times New Roman" w:cs="Times New Roman"/>
          <w:sz w:val="28"/>
          <w:szCs w:val="28"/>
        </w:rPr>
        <w:t>б</w:t>
      </w:r>
      <w:r w:rsidRPr="007404A7">
        <w:rPr>
          <w:rFonts w:ascii="Times New Roman" w:hAnsi="Times New Roman" w:cs="Times New Roman"/>
          <w:sz w:val="28"/>
          <w:szCs w:val="28"/>
        </w:rPr>
        <w:t>разной толщей глауконит-кварцевых темно-зеленовато-серых некарбонатных песчаных пород, не с</w:t>
      </w:r>
      <w:r w:rsidRPr="007404A7">
        <w:rPr>
          <w:rFonts w:ascii="Times New Roman" w:hAnsi="Times New Roman" w:cs="Times New Roman"/>
          <w:sz w:val="28"/>
          <w:szCs w:val="28"/>
        </w:rPr>
        <w:t>о</w:t>
      </w:r>
      <w:r w:rsidRPr="007404A7">
        <w:rPr>
          <w:rFonts w:ascii="Times New Roman" w:hAnsi="Times New Roman" w:cs="Times New Roman"/>
          <w:sz w:val="28"/>
          <w:szCs w:val="28"/>
        </w:rPr>
        <w:t xml:space="preserve">держащих фораминифер. В пределах Оршанской впадины и Жлобинской седловины 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представлена песк</w:t>
      </w:r>
      <w:r w:rsidRPr="007404A7">
        <w:rPr>
          <w:rFonts w:ascii="Times New Roman" w:hAnsi="Times New Roman" w:cs="Times New Roman"/>
          <w:sz w:val="28"/>
          <w:szCs w:val="28"/>
        </w:rPr>
        <w:t>а</w:t>
      </w:r>
      <w:r w:rsidRPr="007404A7">
        <w:rPr>
          <w:rFonts w:ascii="Times New Roman" w:hAnsi="Times New Roman" w:cs="Times New Roman"/>
          <w:sz w:val="28"/>
          <w:szCs w:val="28"/>
        </w:rPr>
        <w:t>ми темно-зеленовато-серыми до черных с зеленоватым оттенком, в основном, ме</w:t>
      </w:r>
      <w:r w:rsidRPr="007404A7">
        <w:rPr>
          <w:rFonts w:ascii="Times New Roman" w:hAnsi="Times New Roman" w:cs="Times New Roman"/>
          <w:sz w:val="28"/>
          <w:szCs w:val="28"/>
        </w:rPr>
        <w:t>л</w:t>
      </w:r>
      <w:r w:rsidRPr="007404A7">
        <w:rPr>
          <w:rFonts w:ascii="Times New Roman" w:hAnsi="Times New Roman" w:cs="Times New Roman"/>
          <w:sz w:val="28"/>
          <w:szCs w:val="28"/>
        </w:rPr>
        <w:t>козернистыми, глауконит-кварцевыми, иногда в различной степени глинистыми и слабослюдистыми, нека</w:t>
      </w:r>
      <w:r w:rsidRPr="007404A7">
        <w:rPr>
          <w:rFonts w:ascii="Times New Roman" w:hAnsi="Times New Roman" w:cs="Times New Roman"/>
          <w:sz w:val="28"/>
          <w:szCs w:val="28"/>
        </w:rPr>
        <w:t>р</w:t>
      </w:r>
      <w:r w:rsidRPr="007404A7">
        <w:rPr>
          <w:rFonts w:ascii="Times New Roman" w:hAnsi="Times New Roman" w:cs="Times New Roman"/>
          <w:sz w:val="28"/>
          <w:szCs w:val="28"/>
        </w:rPr>
        <w:t>бонатными, с частыми фосфоритовыми стяжениями. На юго-востоке рассматриваемой территории в составе свиты присутствуют пески и алевр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>ты с прослоями песчаников с кремнистым (опалово-халцедоновым) цеме</w:t>
      </w:r>
      <w:r w:rsidRPr="007404A7">
        <w:rPr>
          <w:rFonts w:ascii="Times New Roman" w:hAnsi="Times New Roman" w:cs="Times New Roman"/>
          <w:sz w:val="28"/>
          <w:szCs w:val="28"/>
        </w:rPr>
        <w:t>н</w:t>
      </w:r>
      <w:r w:rsidRPr="007404A7">
        <w:rPr>
          <w:rFonts w:ascii="Times New Roman" w:hAnsi="Times New Roman" w:cs="Times New Roman"/>
          <w:sz w:val="28"/>
          <w:szCs w:val="28"/>
        </w:rPr>
        <w:t>том. Органич</w:t>
      </w:r>
      <w:r w:rsidRPr="007404A7">
        <w:rPr>
          <w:rFonts w:ascii="Times New Roman" w:hAnsi="Times New Roman" w:cs="Times New Roman"/>
          <w:sz w:val="28"/>
          <w:szCs w:val="28"/>
        </w:rPr>
        <w:t>е</w:t>
      </w:r>
      <w:r w:rsidRPr="007404A7">
        <w:rPr>
          <w:rFonts w:ascii="Times New Roman" w:hAnsi="Times New Roman" w:cs="Times New Roman"/>
          <w:sz w:val="28"/>
          <w:szCs w:val="28"/>
        </w:rPr>
        <w:t>скими остатки редки и представлены моллюсками, спорами и пыльцой, позволяющими условно относить рассматриваемые отложения к сре</w:t>
      </w:r>
      <w:r w:rsidRPr="007404A7">
        <w:rPr>
          <w:rFonts w:ascii="Times New Roman" w:hAnsi="Times New Roman" w:cs="Times New Roman"/>
          <w:sz w:val="28"/>
          <w:szCs w:val="28"/>
        </w:rPr>
        <w:t>д</w:t>
      </w:r>
      <w:r w:rsidRPr="007404A7">
        <w:rPr>
          <w:rFonts w:ascii="Times New Roman" w:hAnsi="Times New Roman" w:cs="Times New Roman"/>
          <w:sz w:val="28"/>
          <w:szCs w:val="28"/>
        </w:rPr>
        <w:t>нем</w:t>
      </w:r>
      <w:proofErr w:type="gramStart"/>
      <w:r w:rsidRPr="007404A7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7404A7">
        <w:rPr>
          <w:rFonts w:ascii="Times New Roman" w:hAnsi="Times New Roman" w:cs="Times New Roman"/>
          <w:sz w:val="28"/>
          <w:szCs w:val="28"/>
        </w:rPr>
        <w:t xml:space="preserve"> верхнему альбу.</w:t>
      </w:r>
    </w:p>
    <w:p w:rsidR="006801E0" w:rsidRPr="007404A7" w:rsidRDefault="006801E0" w:rsidP="00740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04A7">
        <w:rPr>
          <w:rFonts w:ascii="Times New Roman" w:hAnsi="Times New Roman" w:cs="Times New Roman"/>
          <w:sz w:val="28"/>
          <w:szCs w:val="28"/>
        </w:rPr>
        <w:t xml:space="preserve">Наиболее распространенная мощность свиты до </w:t>
      </w:r>
      <w:smartTag w:uri="urn:schemas-microsoft-com:office:smarttags" w:element="metricconverter">
        <w:smartTagPr>
          <w:attr w:name="ProductID" w:val="10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10,0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>. Макс</w:t>
      </w:r>
      <w:r w:rsidRPr="007404A7">
        <w:rPr>
          <w:rFonts w:ascii="Times New Roman" w:hAnsi="Times New Roman" w:cs="Times New Roman"/>
          <w:sz w:val="28"/>
          <w:szCs w:val="28"/>
        </w:rPr>
        <w:t>и</w:t>
      </w:r>
      <w:r w:rsidRPr="007404A7">
        <w:rPr>
          <w:rFonts w:ascii="Times New Roman" w:hAnsi="Times New Roman" w:cs="Times New Roman"/>
          <w:sz w:val="28"/>
          <w:szCs w:val="28"/>
        </w:rPr>
        <w:t xml:space="preserve">мальная мощность – </w:t>
      </w:r>
      <w:smartTag w:uri="urn:schemas-microsoft-com:office:smarttags" w:element="metricconverter">
        <w:smartTagPr>
          <w:attr w:name="ProductID" w:val="19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19,0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 xml:space="preserve">; </w:t>
      </w:r>
      <w:smartTag w:uri="urn:schemas-microsoft-com:office:smarttags" w:element="metricconverter">
        <w:smartTagPr>
          <w:attr w:name="ProductID" w:val="22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22,0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23,0 м"/>
        </w:smartTagPr>
        <w:r w:rsidRPr="007404A7">
          <w:rPr>
            <w:rFonts w:ascii="Times New Roman" w:hAnsi="Times New Roman" w:cs="Times New Roman"/>
            <w:sz w:val="28"/>
            <w:szCs w:val="28"/>
          </w:rPr>
          <w:t>23,0 м</w:t>
        </w:r>
      </w:smartTag>
      <w:r w:rsidRPr="007404A7">
        <w:rPr>
          <w:rFonts w:ascii="Times New Roman" w:hAnsi="Times New Roman" w:cs="Times New Roman"/>
          <w:sz w:val="28"/>
          <w:szCs w:val="28"/>
        </w:rPr>
        <w:t xml:space="preserve"> – соответственно в Припя</w:t>
      </w:r>
      <w:r w:rsidRPr="007404A7">
        <w:rPr>
          <w:rFonts w:ascii="Times New Roman" w:hAnsi="Times New Roman" w:cs="Times New Roman"/>
          <w:sz w:val="28"/>
          <w:szCs w:val="28"/>
        </w:rPr>
        <w:t>т</w:t>
      </w:r>
      <w:r w:rsidRPr="007404A7">
        <w:rPr>
          <w:rFonts w:ascii="Times New Roman" w:hAnsi="Times New Roman" w:cs="Times New Roman"/>
          <w:sz w:val="28"/>
          <w:szCs w:val="28"/>
        </w:rPr>
        <w:t>ском прогибе, Оршанской впадине и на юго-западном склоне Вороне</w:t>
      </w:r>
      <w:r w:rsidRPr="007404A7">
        <w:rPr>
          <w:rFonts w:ascii="Times New Roman" w:hAnsi="Times New Roman" w:cs="Times New Roman"/>
          <w:sz w:val="28"/>
          <w:szCs w:val="28"/>
        </w:rPr>
        <w:t>ж</w:t>
      </w:r>
      <w:r w:rsidRPr="007404A7">
        <w:rPr>
          <w:rFonts w:ascii="Times New Roman" w:hAnsi="Times New Roman" w:cs="Times New Roman"/>
          <w:sz w:val="28"/>
          <w:szCs w:val="28"/>
        </w:rPr>
        <w:t>ской антекизы.</w:t>
      </w:r>
    </w:p>
    <w:p w:rsidR="00DE4FE5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i/>
          <w:sz w:val="28"/>
          <w:szCs w:val="28"/>
        </w:rPr>
        <w:t>Верхний мел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E4FE5">
        <w:rPr>
          <w:rFonts w:ascii="Times New Roman" w:hAnsi="Times New Roman" w:cs="Times New Roman"/>
          <w:i/>
          <w:sz w:val="28"/>
          <w:szCs w:val="28"/>
        </w:rPr>
        <w:t>2).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t xml:space="preserve">Отложения позднемелового возраста после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девонских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являются сам</w:t>
      </w:r>
      <w:r w:rsidRPr="00DE4FE5">
        <w:rPr>
          <w:rFonts w:ascii="Times New Roman" w:hAnsi="Times New Roman" w:cs="Times New Roman"/>
          <w:sz w:val="28"/>
          <w:szCs w:val="28"/>
        </w:rPr>
        <w:t>ы</w:t>
      </w:r>
      <w:r w:rsidRPr="00DE4FE5">
        <w:rPr>
          <w:rFonts w:ascii="Times New Roman" w:hAnsi="Times New Roman" w:cs="Times New Roman"/>
          <w:sz w:val="28"/>
          <w:szCs w:val="28"/>
        </w:rPr>
        <w:t>ми распространенными на территории Беларуси. Они представл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ны почти исключительно карбонатными мергельно-меловыми породами. Верхний о</w:t>
      </w:r>
      <w:r w:rsidRPr="00DE4FE5">
        <w:rPr>
          <w:rFonts w:ascii="Times New Roman" w:hAnsi="Times New Roman" w:cs="Times New Roman"/>
          <w:sz w:val="28"/>
          <w:szCs w:val="28"/>
        </w:rPr>
        <w:t>т</w:t>
      </w:r>
      <w:r w:rsidRPr="00DE4FE5">
        <w:rPr>
          <w:rFonts w:ascii="Times New Roman" w:hAnsi="Times New Roman" w:cs="Times New Roman"/>
          <w:sz w:val="28"/>
          <w:szCs w:val="28"/>
        </w:rPr>
        <w:lastRenderedPageBreak/>
        <w:t>дел включает</w:t>
      </w:r>
      <w:r w:rsidRPr="00DE4F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сеноманский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00C6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), туронский(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00C6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), коньякский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00C6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), санто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н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ский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00C6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st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), кампанский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00C6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km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 и маастрихтский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00C6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 xml:space="preserve">) ярусы </w:t>
      </w:r>
      <w:r w:rsidRPr="00DE4FE5">
        <w:rPr>
          <w:rFonts w:ascii="Times New Roman" w:hAnsi="Times New Roman" w:cs="Times New Roman"/>
          <w:bCs/>
          <w:sz w:val="28"/>
          <w:szCs w:val="28"/>
        </w:rPr>
        <w:t xml:space="preserve">(рис. </w:t>
      </w:r>
      <w:r w:rsidR="00400C66">
        <w:rPr>
          <w:rFonts w:ascii="Times New Roman" w:hAnsi="Times New Roman" w:cs="Times New Roman"/>
          <w:bCs/>
          <w:sz w:val="28"/>
          <w:szCs w:val="28"/>
        </w:rPr>
        <w:t>13</w:t>
      </w:r>
      <w:r w:rsidRPr="00DE4FE5">
        <w:rPr>
          <w:rFonts w:ascii="Times New Roman" w:hAnsi="Times New Roman" w:cs="Times New Roman"/>
          <w:bCs/>
          <w:sz w:val="28"/>
          <w:szCs w:val="28"/>
        </w:rPr>
        <w:t xml:space="preserve">.11, </w:t>
      </w:r>
      <w:r w:rsidR="00400C66">
        <w:rPr>
          <w:rFonts w:ascii="Times New Roman" w:hAnsi="Times New Roman" w:cs="Times New Roman"/>
          <w:bCs/>
          <w:sz w:val="28"/>
          <w:szCs w:val="28"/>
        </w:rPr>
        <w:t>13</w:t>
      </w:r>
      <w:r w:rsidRPr="00DE4FE5">
        <w:rPr>
          <w:rFonts w:ascii="Times New Roman" w:hAnsi="Times New Roman" w:cs="Times New Roman"/>
          <w:bCs/>
          <w:sz w:val="28"/>
          <w:szCs w:val="28"/>
        </w:rPr>
        <w:t xml:space="preserve">.12, </w:t>
      </w:r>
      <w:r w:rsidR="00400C66">
        <w:rPr>
          <w:rFonts w:ascii="Times New Roman" w:hAnsi="Times New Roman" w:cs="Times New Roman"/>
          <w:bCs/>
          <w:sz w:val="28"/>
          <w:szCs w:val="28"/>
        </w:rPr>
        <w:t>13</w:t>
      </w:r>
      <w:r w:rsidRPr="00DE4FE5">
        <w:rPr>
          <w:rFonts w:ascii="Times New Roman" w:hAnsi="Times New Roman" w:cs="Times New Roman"/>
          <w:bCs/>
          <w:sz w:val="28"/>
          <w:szCs w:val="28"/>
        </w:rPr>
        <w:t>.13).</w:t>
      </w:r>
      <w:r w:rsidRPr="00DE4FE5">
        <w:rPr>
          <w:rFonts w:ascii="Times New Roman" w:hAnsi="Times New Roman" w:cs="Times New Roman"/>
          <w:sz w:val="28"/>
          <w:szCs w:val="28"/>
        </w:rPr>
        <w:t xml:space="preserve"> В связи с тем, что в разрезах верхнего мела Беларуси аммониты отсутствуют, их стратиграфическое расчленение дано в основном по фор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миниф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рам. Для вс</w:t>
      </w:r>
      <w:r w:rsidR="00400C66">
        <w:rPr>
          <w:rFonts w:ascii="Times New Roman" w:hAnsi="Times New Roman" w:cs="Times New Roman"/>
          <w:sz w:val="28"/>
          <w:szCs w:val="28"/>
        </w:rPr>
        <w:t>ех, кроме Южно-Оршанской (рис. 13</w:t>
      </w:r>
      <w:r w:rsidRPr="00DE4FE5">
        <w:rPr>
          <w:rFonts w:ascii="Times New Roman" w:hAnsi="Times New Roman" w:cs="Times New Roman"/>
          <w:sz w:val="28"/>
          <w:szCs w:val="28"/>
        </w:rPr>
        <w:t>.</w:t>
      </w:r>
      <w:r w:rsidR="00400C66">
        <w:rPr>
          <w:rFonts w:ascii="Times New Roman" w:hAnsi="Times New Roman" w:cs="Times New Roman"/>
          <w:sz w:val="28"/>
          <w:szCs w:val="28"/>
        </w:rPr>
        <w:t>12</w:t>
      </w:r>
      <w:r w:rsidRPr="00DE4FE5">
        <w:rPr>
          <w:rFonts w:ascii="Times New Roman" w:hAnsi="Times New Roman" w:cs="Times New Roman"/>
          <w:sz w:val="28"/>
          <w:szCs w:val="28"/>
        </w:rPr>
        <w:t>), структурно-фациальных зон каждой фораминиферовой зоне соответствует местная стр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тиграфическая единица – пачка.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i/>
          <w:sz w:val="28"/>
          <w:szCs w:val="28"/>
        </w:rPr>
        <w:t xml:space="preserve">Сеноманский ярус 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400C66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400C6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400C66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DE4FE5">
        <w:rPr>
          <w:rFonts w:ascii="Times New Roman" w:hAnsi="Times New Roman" w:cs="Times New Roman"/>
          <w:i/>
          <w:sz w:val="28"/>
          <w:szCs w:val="28"/>
        </w:rPr>
        <w:t>.</w:t>
      </w:r>
      <w:r w:rsidRPr="00DE4FE5">
        <w:rPr>
          <w:rFonts w:ascii="Times New Roman" w:hAnsi="Times New Roman" w:cs="Times New Roman"/>
          <w:sz w:val="28"/>
          <w:szCs w:val="28"/>
        </w:rPr>
        <w:t xml:space="preserve"> Границы его распространения почти совпад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ют с границами меловых отложений в Беларуси. Они согласно с постепе</w:t>
      </w:r>
      <w:r w:rsidRPr="00DE4FE5">
        <w:rPr>
          <w:rFonts w:ascii="Times New Roman" w:hAnsi="Times New Roman" w:cs="Times New Roman"/>
          <w:sz w:val="28"/>
          <w:szCs w:val="28"/>
        </w:rPr>
        <w:t>н</w:t>
      </w:r>
      <w:r w:rsidRPr="00DE4FE5">
        <w:rPr>
          <w:rFonts w:ascii="Times New Roman" w:hAnsi="Times New Roman" w:cs="Times New Roman"/>
          <w:sz w:val="28"/>
          <w:szCs w:val="28"/>
        </w:rPr>
        <w:t>ным переходом залегают на альбских, а там где их нет – тран</w:t>
      </w:r>
      <w:r w:rsidRPr="00DE4FE5">
        <w:rPr>
          <w:rFonts w:ascii="Times New Roman" w:hAnsi="Times New Roman" w:cs="Times New Roman"/>
          <w:sz w:val="28"/>
          <w:szCs w:val="28"/>
        </w:rPr>
        <w:t>с</w:t>
      </w:r>
      <w:r w:rsidRPr="00DE4FE5">
        <w:rPr>
          <w:rFonts w:ascii="Times New Roman" w:hAnsi="Times New Roman" w:cs="Times New Roman"/>
          <w:sz w:val="28"/>
          <w:szCs w:val="28"/>
        </w:rPr>
        <w:t>грессивно на более древних породах. Граница с альбом проводится условно только по п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 xml:space="preserve">явлению в песках фораминифер (в альбе их нет). Перекрыты сеноманские породы туронскими либо кайнозоем. Разрез этого яруса представлен двумя толщами: 1) нижней –  терригенно–карбонатной и 2) верхней – карбонатной. Общая мощность сеномана не более </w:t>
      </w:r>
      <w:smartTag w:uri="urn:schemas-microsoft-com:office:smarttags" w:element="metricconverter">
        <w:smartTagPr>
          <w:attr w:name="ProductID" w:val="10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 xml:space="preserve">., максимальная – </w:t>
      </w:r>
      <w:smartTag w:uri="urn:schemas-microsoft-com:office:smarttags" w:element="metricconverter">
        <w:smartTagPr>
          <w:attr w:name="ProductID" w:val="29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29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 xml:space="preserve">. на северо-западном склоне Белорусской антеклизы, и </w:t>
      </w:r>
      <w:smartTag w:uri="urn:schemas-microsoft-com:office:smarttags" w:element="metricconverter">
        <w:smartTagPr>
          <w:attr w:name="ProductID" w:val="16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16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 xml:space="preserve"> в восточной части Припя</w:t>
      </w:r>
      <w:r w:rsidRPr="00DE4FE5">
        <w:rPr>
          <w:rFonts w:ascii="Times New Roman" w:hAnsi="Times New Roman" w:cs="Times New Roman"/>
          <w:sz w:val="28"/>
          <w:szCs w:val="28"/>
        </w:rPr>
        <w:t>т</w:t>
      </w:r>
      <w:r w:rsidRPr="00DE4FE5">
        <w:rPr>
          <w:rFonts w:ascii="Times New Roman" w:hAnsi="Times New Roman" w:cs="Times New Roman"/>
          <w:sz w:val="28"/>
          <w:szCs w:val="28"/>
        </w:rPr>
        <w:t>ского прогиба. На о</w:t>
      </w:r>
      <w:r w:rsidRPr="00DE4FE5">
        <w:rPr>
          <w:rFonts w:ascii="Times New Roman" w:hAnsi="Times New Roman" w:cs="Times New Roman"/>
          <w:sz w:val="28"/>
          <w:szCs w:val="28"/>
        </w:rPr>
        <w:t>с</w:t>
      </w:r>
      <w:r w:rsidRPr="00DE4FE5">
        <w:rPr>
          <w:rFonts w:ascii="Times New Roman" w:hAnsi="Times New Roman" w:cs="Times New Roman"/>
          <w:sz w:val="28"/>
          <w:szCs w:val="28"/>
        </w:rPr>
        <w:t>новании изучения фораминифер в составе сеноманского яруса выделены три подъяруса.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object w:dxaOrig="7308" w:dyaOrig="6684">
          <v:shape id="_x0000_i1028" type="#_x0000_t75" style="width:365.35pt;height:334pt" o:ole="">
            <v:imagedata r:id="rId23" o:title="" gain="93623f"/>
          </v:shape>
          <o:OLEObject Type="Embed" ProgID="CorelDRAW.Graphic.13" ShapeID="_x0000_i1028" DrawAspect="Content" ObjectID="_1272251209" r:id="rId24"/>
        </w:object>
      </w:r>
      <w:r w:rsidRPr="00DE4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C66" w:rsidRDefault="006801E0" w:rsidP="00400C6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00C66">
        <w:rPr>
          <w:rFonts w:ascii="Times New Roman" w:hAnsi="Times New Roman" w:cs="Times New Roman"/>
          <w:bCs/>
          <w:sz w:val="24"/>
          <w:szCs w:val="24"/>
        </w:rPr>
        <w:t xml:space="preserve">Рисунок </w:t>
      </w:r>
      <w:r w:rsidR="00400C66" w:rsidRPr="00400C66">
        <w:rPr>
          <w:rFonts w:ascii="Times New Roman" w:hAnsi="Times New Roman" w:cs="Times New Roman"/>
          <w:bCs/>
          <w:sz w:val="24"/>
          <w:szCs w:val="24"/>
        </w:rPr>
        <w:t>13</w:t>
      </w:r>
      <w:r w:rsidRPr="00400C66">
        <w:rPr>
          <w:rFonts w:ascii="Times New Roman" w:hAnsi="Times New Roman" w:cs="Times New Roman"/>
          <w:bCs/>
          <w:sz w:val="24"/>
          <w:szCs w:val="24"/>
        </w:rPr>
        <w:t xml:space="preserve">.12 </w:t>
      </w:r>
      <w:r w:rsidRPr="00400C66">
        <w:rPr>
          <w:rFonts w:ascii="Times New Roman" w:hAnsi="Times New Roman" w:cs="Times New Roman"/>
          <w:bCs/>
          <w:sz w:val="24"/>
          <w:szCs w:val="24"/>
        </w:rPr>
        <w:softHyphen/>
        <w:t xml:space="preserve"> Схема структурно-фациального районирования территории</w:t>
      </w:r>
    </w:p>
    <w:p w:rsidR="006801E0" w:rsidRPr="00400C66" w:rsidRDefault="006801E0" w:rsidP="00400C6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00C66">
        <w:rPr>
          <w:rFonts w:ascii="Times New Roman" w:hAnsi="Times New Roman" w:cs="Times New Roman"/>
          <w:bCs/>
          <w:sz w:val="24"/>
          <w:szCs w:val="24"/>
        </w:rPr>
        <w:t>Беларуси в позднемеловую эпоху. Составили В.С. Акимец, Л.А. Кар</w:t>
      </w:r>
      <w:r w:rsidRPr="00400C66">
        <w:rPr>
          <w:rFonts w:ascii="Times New Roman" w:hAnsi="Times New Roman" w:cs="Times New Roman"/>
          <w:bCs/>
          <w:sz w:val="24"/>
          <w:szCs w:val="24"/>
        </w:rPr>
        <w:t>и</w:t>
      </w:r>
      <w:r w:rsidRPr="00400C66">
        <w:rPr>
          <w:rFonts w:ascii="Times New Roman" w:hAnsi="Times New Roman" w:cs="Times New Roman"/>
          <w:bCs/>
          <w:sz w:val="24"/>
          <w:szCs w:val="24"/>
        </w:rPr>
        <w:t xml:space="preserve">мова, </w:t>
      </w:r>
      <w:smartTag w:uri="urn:schemas-microsoft-com:office:smarttags" w:element="metricconverter">
        <w:smartTagPr>
          <w:attr w:name="ProductID" w:val="2005 г"/>
        </w:smartTagPr>
        <w:r w:rsidRPr="00400C66">
          <w:rPr>
            <w:rFonts w:ascii="Times New Roman" w:hAnsi="Times New Roman" w:cs="Times New Roman"/>
            <w:bCs/>
            <w:sz w:val="24"/>
            <w:szCs w:val="24"/>
          </w:rPr>
          <w:t>2005 г</w:t>
        </w:r>
      </w:smartTag>
      <w:r w:rsidRPr="00400C66">
        <w:rPr>
          <w:rFonts w:ascii="Times New Roman" w:hAnsi="Times New Roman" w:cs="Times New Roman"/>
          <w:bCs/>
          <w:sz w:val="24"/>
          <w:szCs w:val="24"/>
        </w:rPr>
        <w:t>.</w:t>
      </w:r>
    </w:p>
    <w:p w:rsidR="006801E0" w:rsidRPr="00400C66" w:rsidRDefault="006801E0" w:rsidP="00400C66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00C66">
        <w:rPr>
          <w:rFonts w:ascii="Times New Roman" w:hAnsi="Times New Roman" w:cs="Times New Roman"/>
          <w:bCs/>
          <w:sz w:val="24"/>
          <w:szCs w:val="24"/>
        </w:rPr>
        <w:t>Структурно-фациальные зоны: I – Волынская, II – Брестская, III – Гродненская, IV – Центрально-Белорусская, V – Воложинская, VI – З</w:t>
      </w:r>
      <w:r w:rsidRPr="00400C66">
        <w:rPr>
          <w:rFonts w:ascii="Times New Roman" w:hAnsi="Times New Roman" w:cs="Times New Roman"/>
          <w:bCs/>
          <w:sz w:val="24"/>
          <w:szCs w:val="24"/>
        </w:rPr>
        <w:t>а</w:t>
      </w:r>
      <w:r w:rsidRPr="00400C66">
        <w:rPr>
          <w:rFonts w:ascii="Times New Roman" w:hAnsi="Times New Roman" w:cs="Times New Roman"/>
          <w:bCs/>
          <w:sz w:val="24"/>
          <w:szCs w:val="24"/>
        </w:rPr>
        <w:t>падно-Припятская, VII – Восточно-Припятская, VIII – Гомельская, IX – Жлобинско-Чечерская, X – Южно-Оршанская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r w:rsidRPr="00DE4FE5">
        <w:rPr>
          <w:noProof/>
          <w:sz w:val="28"/>
          <w:szCs w:val="28"/>
        </w:rPr>
        <w:lastRenderedPageBreak/>
        <w:drawing>
          <wp:inline distT="0" distB="0" distL="0" distR="0" wp14:anchorId="020EC86E" wp14:editId="0C2BE560">
            <wp:extent cx="4503420" cy="8313420"/>
            <wp:effectExtent l="0" t="0" r="0" b="0"/>
            <wp:docPr id="1" name="Рисунок 1" descr="6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-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420" cy="831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</w:p>
    <w:p w:rsidR="006801E0" w:rsidRPr="00C816CE" w:rsidRDefault="006801E0" w:rsidP="00C816CE">
      <w:pPr>
        <w:pStyle w:val="a6"/>
        <w:ind w:firstLine="708"/>
        <w:jc w:val="center"/>
        <w:rPr>
          <w:szCs w:val="24"/>
        </w:rPr>
      </w:pPr>
      <w:r w:rsidRPr="00C816CE">
        <w:rPr>
          <w:szCs w:val="24"/>
        </w:rPr>
        <w:t xml:space="preserve">Рисунок </w:t>
      </w:r>
      <w:r w:rsidR="00CA0008" w:rsidRPr="00C816CE">
        <w:rPr>
          <w:szCs w:val="24"/>
        </w:rPr>
        <w:t>13</w:t>
      </w:r>
      <w:r w:rsidRPr="00C816CE">
        <w:rPr>
          <w:szCs w:val="24"/>
        </w:rPr>
        <w:t xml:space="preserve">.13 </w:t>
      </w:r>
      <w:r w:rsidRPr="00C816CE">
        <w:rPr>
          <w:szCs w:val="24"/>
        </w:rPr>
        <w:softHyphen/>
        <w:t xml:space="preserve"> Распространение отложений ярусов верхнего мела (Геология</w:t>
      </w:r>
      <w:r w:rsidR="00C816CE">
        <w:rPr>
          <w:szCs w:val="24"/>
        </w:rPr>
        <w:t xml:space="preserve">          </w:t>
      </w:r>
      <w:r w:rsidRPr="00C816CE">
        <w:rPr>
          <w:szCs w:val="24"/>
        </w:rPr>
        <w:t xml:space="preserve"> Беларуси</w:t>
      </w:r>
      <w:r w:rsidR="00CA0008" w:rsidRPr="00C816CE">
        <w:rPr>
          <w:szCs w:val="24"/>
        </w:rPr>
        <w:t>, 2001</w:t>
      </w:r>
      <w:r w:rsidRPr="00C816CE">
        <w:rPr>
          <w:szCs w:val="24"/>
        </w:rPr>
        <w:t xml:space="preserve">): 1 – маастрихтский, 2 – кампанский, 3 – сантонский, 4 – коньякский, </w:t>
      </w:r>
      <w:r w:rsidR="00C816CE">
        <w:rPr>
          <w:szCs w:val="24"/>
        </w:rPr>
        <w:t xml:space="preserve">                </w:t>
      </w:r>
      <w:r w:rsidRPr="00C816CE">
        <w:rPr>
          <w:szCs w:val="24"/>
        </w:rPr>
        <w:t>5 – т</w:t>
      </w:r>
      <w:r w:rsidRPr="00C816CE">
        <w:rPr>
          <w:szCs w:val="24"/>
        </w:rPr>
        <w:t>у</w:t>
      </w:r>
      <w:r w:rsidRPr="00C816CE">
        <w:rPr>
          <w:szCs w:val="24"/>
        </w:rPr>
        <w:t>ронский, 6 – сеноманский.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Нижний</w:t>
      </w:r>
      <w:proofErr w:type="gramEnd"/>
      <w:r w:rsidRPr="00DE4FE5">
        <w:rPr>
          <w:i/>
          <w:sz w:val="28"/>
          <w:szCs w:val="28"/>
        </w:rPr>
        <w:t xml:space="preserve"> подъярус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782F48">
        <w:rPr>
          <w:i/>
          <w:sz w:val="28"/>
          <w:szCs w:val="28"/>
          <w:lang w:val="en-US"/>
        </w:rPr>
        <w:t>K</w:t>
      </w:r>
      <w:r w:rsidRPr="00782F48">
        <w:rPr>
          <w:i/>
          <w:sz w:val="28"/>
          <w:szCs w:val="28"/>
          <w:vertAlign w:val="subscript"/>
        </w:rPr>
        <w:t>2</w:t>
      </w:r>
      <w:r w:rsidRPr="00782F48">
        <w:rPr>
          <w:i/>
          <w:sz w:val="28"/>
          <w:szCs w:val="28"/>
          <w:lang w:val="en-US"/>
        </w:rPr>
        <w:t>s</w:t>
      </w:r>
      <w:r w:rsidRPr="00782F48">
        <w:rPr>
          <w:i/>
          <w:sz w:val="28"/>
          <w:szCs w:val="28"/>
          <w:vertAlign w:val="subscript"/>
        </w:rPr>
        <w:t>1</w:t>
      </w:r>
      <w:r w:rsidRPr="00DE4FE5">
        <w:rPr>
          <w:bCs/>
          <w:i/>
          <w:sz w:val="28"/>
          <w:szCs w:val="28"/>
        </w:rPr>
        <w:t>)</w:t>
      </w:r>
      <w:r w:rsidR="00782F48">
        <w:rPr>
          <w:bCs/>
          <w:i/>
          <w:sz w:val="28"/>
          <w:szCs w:val="28"/>
        </w:rPr>
        <w:t xml:space="preserve"> </w:t>
      </w:r>
      <w:r w:rsidRPr="00DE4FE5">
        <w:rPr>
          <w:sz w:val="28"/>
          <w:szCs w:val="28"/>
        </w:rPr>
        <w:t>сложен в нижней части песками зеленов</w:t>
      </w:r>
      <w:r w:rsidRPr="00DE4FE5">
        <w:rPr>
          <w:sz w:val="28"/>
          <w:szCs w:val="28"/>
        </w:rPr>
        <w:t>а</w:t>
      </w:r>
      <w:r w:rsidRPr="00DE4FE5">
        <w:rPr>
          <w:sz w:val="28"/>
          <w:szCs w:val="28"/>
        </w:rPr>
        <w:t>то–серыми, мелкозернистыми, глауконито–кварцевыми, известковистыми ин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гда с мелкими желваками фосфоритов, спикулами губок, иглами морских ежей. Во многих местах в основании сеномана лежит фо</w:t>
      </w:r>
      <w:r w:rsidRPr="00DE4FE5">
        <w:rPr>
          <w:sz w:val="28"/>
          <w:szCs w:val="28"/>
        </w:rPr>
        <w:t>с</w:t>
      </w:r>
      <w:r w:rsidRPr="00DE4FE5">
        <w:rPr>
          <w:sz w:val="28"/>
          <w:szCs w:val="28"/>
        </w:rPr>
        <w:t xml:space="preserve">форитовая плита. Мощность песчаной пачки не более </w:t>
      </w:r>
      <w:smartTag w:uri="urn:schemas-microsoft-com:office:smarttags" w:element="metricconverter">
        <w:smartTagPr>
          <w:attr w:name="ProductID" w:val="5 м"/>
        </w:smartTagPr>
        <w:r w:rsidRPr="00DE4FE5">
          <w:rPr>
            <w:sz w:val="28"/>
            <w:szCs w:val="28"/>
          </w:rPr>
          <w:t>5 м</w:t>
        </w:r>
      </w:smartTag>
      <w:r w:rsidRPr="00DE4FE5">
        <w:rPr>
          <w:sz w:val="28"/>
          <w:szCs w:val="28"/>
        </w:rPr>
        <w:t xml:space="preserve">, редко до </w:t>
      </w:r>
      <w:smartTag w:uri="urn:schemas-microsoft-com:office:smarttags" w:element="metricconverter">
        <w:smartTagPr>
          <w:attr w:name="ProductID" w:val="10 м"/>
        </w:smartTagPr>
        <w:r w:rsidRPr="00DE4FE5">
          <w:rPr>
            <w:sz w:val="28"/>
            <w:szCs w:val="28"/>
          </w:rPr>
          <w:t>10 м</w:t>
        </w:r>
      </w:smartTag>
      <w:r w:rsidRPr="00DE4FE5">
        <w:rPr>
          <w:sz w:val="28"/>
          <w:szCs w:val="28"/>
        </w:rPr>
        <w:t>. Выше по разрезу пе</w:t>
      </w:r>
      <w:r w:rsidRPr="00DE4FE5">
        <w:rPr>
          <w:sz w:val="28"/>
          <w:szCs w:val="28"/>
        </w:rPr>
        <w:t>с</w:t>
      </w:r>
      <w:r w:rsidRPr="00DE4FE5">
        <w:rPr>
          <w:sz w:val="28"/>
          <w:szCs w:val="28"/>
        </w:rPr>
        <w:t>ки переходят в песч</w:t>
      </w:r>
      <w:r w:rsidRPr="00DE4FE5">
        <w:rPr>
          <w:sz w:val="28"/>
          <w:szCs w:val="28"/>
        </w:rPr>
        <w:t>а</w:t>
      </w:r>
      <w:r w:rsidRPr="00DE4FE5">
        <w:rPr>
          <w:sz w:val="28"/>
          <w:szCs w:val="28"/>
        </w:rPr>
        <w:t xml:space="preserve">ный мел или мергель серого и темно–серого цвета часто с желваками фосфоритов. На крайнем юго–западе, у станции Томашевка, весь разрез </w:t>
      </w:r>
      <w:proofErr w:type="gramStart"/>
      <w:r w:rsidRPr="00DE4FE5">
        <w:rPr>
          <w:sz w:val="28"/>
          <w:szCs w:val="28"/>
        </w:rPr>
        <w:t>нижнего</w:t>
      </w:r>
      <w:proofErr w:type="gramEnd"/>
      <w:r w:rsidRPr="00DE4FE5">
        <w:rPr>
          <w:sz w:val="28"/>
          <w:szCs w:val="28"/>
        </w:rPr>
        <w:t xml:space="preserve"> сеномана сложен иноцерамовым мелом (</w:t>
      </w:r>
      <w:smartTag w:uri="urn:schemas-microsoft-com:office:smarttags" w:element="metricconverter">
        <w:smartTagPr>
          <w:attr w:name="ProductID" w:val="3 м"/>
        </w:smartTagPr>
        <w:r w:rsidRPr="00DE4FE5">
          <w:rPr>
            <w:sz w:val="28"/>
            <w:szCs w:val="28"/>
          </w:rPr>
          <w:t>3 м</w:t>
        </w:r>
      </w:smartTag>
      <w:r w:rsidRPr="00DE4FE5">
        <w:rPr>
          <w:sz w:val="28"/>
          <w:szCs w:val="28"/>
        </w:rPr>
        <w:t>), а в пр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>поднятых частях Белорусской антеклизы – только темно–серыми глаукон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 xml:space="preserve">то–кварцевыми песками. Мощность подьяруса от 3 – </w:t>
      </w:r>
      <w:smartTag w:uri="urn:schemas-microsoft-com:office:smarttags" w:element="metricconverter">
        <w:smartTagPr>
          <w:attr w:name="ProductID" w:val="5 м"/>
        </w:smartTagPr>
        <w:r w:rsidRPr="00DE4FE5">
          <w:rPr>
            <w:sz w:val="28"/>
            <w:szCs w:val="28"/>
          </w:rPr>
          <w:t>5 м</w:t>
        </w:r>
      </w:smartTag>
      <w:r w:rsidRPr="00DE4FE5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7 м"/>
        </w:smartTagPr>
        <w:r w:rsidRPr="00DE4FE5">
          <w:rPr>
            <w:sz w:val="28"/>
            <w:szCs w:val="28"/>
          </w:rPr>
          <w:t>17 м</w:t>
        </w:r>
      </w:smartTag>
      <w:r w:rsidRPr="00DE4FE5">
        <w:rPr>
          <w:sz w:val="28"/>
          <w:szCs w:val="28"/>
        </w:rPr>
        <w:t xml:space="preserve">. 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FE5">
        <w:rPr>
          <w:rFonts w:ascii="Times New Roman" w:hAnsi="Times New Roman" w:cs="Times New Roman"/>
          <w:bCs/>
          <w:sz w:val="28"/>
          <w:szCs w:val="28"/>
        </w:rPr>
        <w:t xml:space="preserve">Разрез </w:t>
      </w:r>
      <w:proofErr w:type="gramStart"/>
      <w:r w:rsidRPr="00DE4FE5">
        <w:rPr>
          <w:rFonts w:ascii="Times New Roman" w:hAnsi="Times New Roman" w:cs="Times New Roman"/>
          <w:bCs/>
          <w:sz w:val="28"/>
          <w:szCs w:val="28"/>
        </w:rPr>
        <w:t>нижнего</w:t>
      </w:r>
      <w:proofErr w:type="gramEnd"/>
      <w:r w:rsidRPr="00DE4FE5">
        <w:rPr>
          <w:rFonts w:ascii="Times New Roman" w:hAnsi="Times New Roman" w:cs="Times New Roman"/>
          <w:bCs/>
          <w:sz w:val="28"/>
          <w:szCs w:val="28"/>
        </w:rPr>
        <w:t xml:space="preserve"> подъяруса сеномана </w:t>
      </w:r>
      <w:r w:rsidRPr="00782F48">
        <w:rPr>
          <w:rFonts w:ascii="Times New Roman" w:hAnsi="Times New Roman" w:cs="Times New Roman"/>
          <w:i/>
          <w:sz w:val="28"/>
          <w:szCs w:val="28"/>
          <w:u w:val="single"/>
        </w:rPr>
        <w:t>Южно-Оршанской структу</w:t>
      </w:r>
      <w:r w:rsidRPr="00782F48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r w:rsidRPr="00782F48">
        <w:rPr>
          <w:rFonts w:ascii="Times New Roman" w:hAnsi="Times New Roman" w:cs="Times New Roman"/>
          <w:i/>
          <w:sz w:val="28"/>
          <w:szCs w:val="28"/>
          <w:u w:val="single"/>
        </w:rPr>
        <w:t>но-фациальной зоны</w:t>
      </w:r>
      <w:r w:rsidRPr="00DE4FE5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Pr="00DE4FE5">
        <w:rPr>
          <w:rFonts w:ascii="Times New Roman" w:hAnsi="Times New Roman" w:cs="Times New Roman"/>
          <w:i/>
          <w:sz w:val="28"/>
          <w:szCs w:val="28"/>
        </w:rPr>
        <w:t>костюшковичской свите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ksh</w:t>
      </w:r>
      <w:r w:rsidRPr="00DE4FE5">
        <w:rPr>
          <w:rFonts w:ascii="Times New Roman" w:hAnsi="Times New Roman" w:cs="Times New Roman"/>
          <w:i/>
          <w:sz w:val="28"/>
          <w:szCs w:val="28"/>
        </w:rPr>
        <w:t>).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i/>
          <w:sz w:val="28"/>
          <w:szCs w:val="28"/>
        </w:rPr>
        <w:t>Костюшковичская свита</w:t>
      </w:r>
      <w:r w:rsidRPr="00DE4FE5">
        <w:rPr>
          <w:rFonts w:ascii="Times New Roman" w:hAnsi="Times New Roman" w:cs="Times New Roman"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</w:rPr>
        <w:t>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ksh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DE4FE5">
        <w:rPr>
          <w:rFonts w:ascii="Times New Roman" w:hAnsi="Times New Roman" w:cs="Times New Roman"/>
          <w:sz w:val="28"/>
          <w:szCs w:val="28"/>
        </w:rPr>
        <w:t>в пределах зоны распространена практически повсеместно в контурах современного развития верхнем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ловых отложений. Свита с размывом или четким литологическим контактом, выр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женным скоплением фосфоритовых желваков, гальки кварца и других окремненных пород, залегает на озерских (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oz</w:t>
      </w:r>
      <w:r w:rsidRPr="00DE4FE5">
        <w:rPr>
          <w:rFonts w:ascii="Times New Roman" w:hAnsi="Times New Roman" w:cs="Times New Roman"/>
          <w:sz w:val="28"/>
          <w:szCs w:val="28"/>
        </w:rPr>
        <w:t xml:space="preserve">) (альбских </w:t>
      </w:r>
      <w:r w:rsidRPr="00DE4FE5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Pr="00DE4FE5">
        <w:rPr>
          <w:rFonts w:ascii="Times New Roman" w:hAnsi="Times New Roman" w:cs="Times New Roman"/>
          <w:sz w:val="28"/>
          <w:szCs w:val="28"/>
        </w:rPr>
        <w:t>) отложен</w:t>
      </w:r>
      <w:r w:rsidRPr="00DE4FE5">
        <w:rPr>
          <w:rFonts w:ascii="Times New Roman" w:hAnsi="Times New Roman" w:cs="Times New Roman"/>
          <w:sz w:val="28"/>
          <w:szCs w:val="28"/>
        </w:rPr>
        <w:t>и</w:t>
      </w:r>
      <w:r w:rsidRPr="00DE4FE5">
        <w:rPr>
          <w:rFonts w:ascii="Times New Roman" w:hAnsi="Times New Roman" w:cs="Times New Roman"/>
          <w:sz w:val="28"/>
          <w:szCs w:val="28"/>
        </w:rPr>
        <w:t>ях нижнего мела, а в местах их отсутствия - на более древних образованиях средней юры, среднего и верхнего девона. В отличие от литологически схо</w:t>
      </w:r>
      <w:r w:rsidRPr="00DE4FE5">
        <w:rPr>
          <w:rFonts w:ascii="Times New Roman" w:hAnsi="Times New Roman" w:cs="Times New Roman"/>
          <w:sz w:val="28"/>
          <w:szCs w:val="28"/>
        </w:rPr>
        <w:t>д</w:t>
      </w:r>
      <w:r w:rsidRPr="00DE4FE5">
        <w:rPr>
          <w:rFonts w:ascii="Times New Roman" w:hAnsi="Times New Roman" w:cs="Times New Roman"/>
          <w:sz w:val="28"/>
          <w:szCs w:val="28"/>
        </w:rPr>
        <w:t>ных подстилающих отложений, породы костюшковичской свиты (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ksh</w:t>
      </w:r>
      <w:r w:rsidRPr="00DE4FE5">
        <w:rPr>
          <w:rFonts w:ascii="Times New Roman" w:hAnsi="Times New Roman" w:cs="Times New Roman"/>
          <w:sz w:val="28"/>
          <w:szCs w:val="28"/>
        </w:rPr>
        <w:t>)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sz w:val="28"/>
          <w:szCs w:val="28"/>
        </w:rPr>
        <w:t>ка</w:t>
      </w:r>
      <w:r w:rsidRPr="00DE4FE5">
        <w:rPr>
          <w:rFonts w:ascii="Times New Roman" w:hAnsi="Times New Roman" w:cs="Times New Roman"/>
          <w:sz w:val="28"/>
          <w:szCs w:val="28"/>
        </w:rPr>
        <w:t>р</w:t>
      </w:r>
      <w:r w:rsidRPr="00DE4FE5">
        <w:rPr>
          <w:rFonts w:ascii="Times New Roman" w:hAnsi="Times New Roman" w:cs="Times New Roman"/>
          <w:sz w:val="28"/>
          <w:szCs w:val="28"/>
        </w:rPr>
        <w:t>бонатные. Они согласно перекрывается породами залесовичской свиты (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zs</w:t>
      </w:r>
      <w:r w:rsidRPr="00DE4FE5">
        <w:rPr>
          <w:rFonts w:ascii="Times New Roman" w:hAnsi="Times New Roman" w:cs="Times New Roman"/>
          <w:sz w:val="28"/>
          <w:szCs w:val="28"/>
        </w:rPr>
        <w:t>), с которыми связаны п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степенным переходом. Нижняя граница свиты проводится в основании фосфоритового горизонта, выше которого встреч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 xml:space="preserve">ны фораминиферы, характерные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нижнего сеном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 xml:space="preserve">на </w:t>
      </w:r>
      <w:r w:rsidRPr="00DE4FE5">
        <w:rPr>
          <w:rFonts w:ascii="Times New Roman" w:hAnsi="Times New Roman" w:cs="Times New Roman"/>
          <w:bCs/>
          <w:sz w:val="28"/>
          <w:szCs w:val="28"/>
        </w:rPr>
        <w:t>(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E4FE5">
        <w:rPr>
          <w:rFonts w:ascii="Times New Roman" w:hAnsi="Times New Roman" w:cs="Times New Roman"/>
          <w:bCs/>
          <w:sz w:val="28"/>
          <w:szCs w:val="28"/>
        </w:rPr>
        <w:t>)</w:t>
      </w:r>
      <w:r w:rsidRPr="00DE4FE5">
        <w:rPr>
          <w:rFonts w:ascii="Times New Roman" w:hAnsi="Times New Roman" w:cs="Times New Roman"/>
          <w:sz w:val="28"/>
          <w:szCs w:val="28"/>
        </w:rPr>
        <w:t>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t xml:space="preserve">В юго-восточной и центральной частях рассматриваемой территории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сложена светло-, темно-серыми с зеленоватым оттенком песками и песчаниками, глауконит-кварцевыми, карбонатными, мелко - среднезерн</w:t>
      </w:r>
      <w:r w:rsidRPr="00DE4FE5">
        <w:rPr>
          <w:rFonts w:ascii="Times New Roman" w:hAnsi="Times New Roman" w:cs="Times New Roman"/>
          <w:sz w:val="28"/>
          <w:szCs w:val="28"/>
        </w:rPr>
        <w:t>и</w:t>
      </w:r>
      <w:r w:rsidRPr="00DE4FE5">
        <w:rPr>
          <w:rFonts w:ascii="Times New Roman" w:hAnsi="Times New Roman" w:cs="Times New Roman"/>
          <w:sz w:val="28"/>
          <w:szCs w:val="28"/>
        </w:rPr>
        <w:t>стыми, в различной степени плотными, плохо сортированными, слабо сл</w:t>
      </w:r>
      <w:r w:rsidRPr="00DE4FE5">
        <w:rPr>
          <w:rFonts w:ascii="Times New Roman" w:hAnsi="Times New Roman" w:cs="Times New Roman"/>
          <w:sz w:val="28"/>
          <w:szCs w:val="28"/>
        </w:rPr>
        <w:t>ю</w:t>
      </w:r>
      <w:r w:rsidRPr="00DE4FE5">
        <w:rPr>
          <w:rFonts w:ascii="Times New Roman" w:hAnsi="Times New Roman" w:cs="Times New Roman"/>
          <w:sz w:val="28"/>
          <w:szCs w:val="28"/>
        </w:rPr>
        <w:t>дистыми, с частыми конкрециями и желваками фосф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 xml:space="preserve">ритов. В ряде разрезов в подошве песчаников отмечается галька кварца (до </w:t>
      </w:r>
      <w:smartTag w:uri="urn:schemas-microsoft-com:office:smarttags" w:element="metricconverter">
        <w:smartTagPr>
          <w:attr w:name="ProductID" w:val="2,0 с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2,0 см</w:t>
        </w:r>
      </w:smartTag>
      <w:r w:rsidRPr="00DE4FE5">
        <w:rPr>
          <w:rFonts w:ascii="Times New Roman" w:hAnsi="Times New Roman" w:cs="Times New Roman"/>
          <w:sz w:val="28"/>
          <w:szCs w:val="28"/>
        </w:rPr>
        <w:t xml:space="preserve">) и окремненных пород (до </w:t>
      </w:r>
      <w:smartTag w:uri="urn:schemas-microsoft-com:office:smarttags" w:element="metricconverter">
        <w:smartTagPr>
          <w:attr w:name="ProductID" w:val="5,0 с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5,0 см</w:t>
        </w:r>
      </w:smartTag>
      <w:r w:rsidRPr="00DE4FE5">
        <w:rPr>
          <w:rFonts w:ascii="Times New Roman" w:hAnsi="Times New Roman" w:cs="Times New Roman"/>
          <w:sz w:val="28"/>
          <w:szCs w:val="28"/>
        </w:rPr>
        <w:t>). К западу и к северу, по мере приближения к границам с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временного распространения, в песчаных породах свиты отмечаются прослои алевритов (алевролитов). На отдельных участках свита полностью предста</w:t>
      </w:r>
      <w:r w:rsidRPr="00DE4FE5">
        <w:rPr>
          <w:rFonts w:ascii="Times New Roman" w:hAnsi="Times New Roman" w:cs="Times New Roman"/>
          <w:sz w:val="28"/>
          <w:szCs w:val="28"/>
        </w:rPr>
        <w:t>в</w:t>
      </w:r>
      <w:r w:rsidRPr="00DE4FE5">
        <w:rPr>
          <w:rFonts w:ascii="Times New Roman" w:hAnsi="Times New Roman" w:cs="Times New Roman"/>
          <w:sz w:val="28"/>
          <w:szCs w:val="28"/>
        </w:rPr>
        <w:t>лена алевритами (алевр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литами). Наиболее характерной особенностью пород костюшковичской свиты (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782F48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82F48">
        <w:rPr>
          <w:rFonts w:ascii="Times New Roman" w:hAnsi="Times New Roman" w:cs="Times New Roman"/>
          <w:i/>
          <w:sz w:val="28"/>
          <w:szCs w:val="28"/>
          <w:lang w:val="en-US"/>
        </w:rPr>
        <w:t>ksh</w:t>
      </w:r>
      <w:r w:rsidRPr="00DE4FE5">
        <w:rPr>
          <w:rFonts w:ascii="Times New Roman" w:hAnsi="Times New Roman" w:cs="Times New Roman"/>
          <w:sz w:val="28"/>
          <w:szCs w:val="28"/>
        </w:rPr>
        <w:t>), отличающей их от перекрывающих карб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натных отложений, является постоянное присутствие в большом количес</w:t>
      </w:r>
      <w:r w:rsidRPr="00DE4FE5">
        <w:rPr>
          <w:rFonts w:ascii="Times New Roman" w:hAnsi="Times New Roman" w:cs="Times New Roman"/>
          <w:sz w:val="28"/>
          <w:szCs w:val="28"/>
        </w:rPr>
        <w:t>т</w:t>
      </w:r>
      <w:r w:rsidRPr="00DE4FE5">
        <w:rPr>
          <w:rFonts w:ascii="Times New Roman" w:hAnsi="Times New Roman" w:cs="Times New Roman"/>
          <w:sz w:val="28"/>
          <w:szCs w:val="28"/>
        </w:rPr>
        <w:t>ве зерен глауконита, конкреций и желваков фосфоритов. На каротажных ди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граммах свита обособляется пиком на кривой естественной радиакти</w:t>
      </w:r>
      <w:r w:rsidRPr="00DE4FE5">
        <w:rPr>
          <w:rFonts w:ascii="Times New Roman" w:hAnsi="Times New Roman" w:cs="Times New Roman"/>
          <w:sz w:val="28"/>
          <w:szCs w:val="28"/>
        </w:rPr>
        <w:t>в</w:t>
      </w:r>
      <w:r w:rsidRPr="00DE4FE5">
        <w:rPr>
          <w:rFonts w:ascii="Times New Roman" w:hAnsi="Times New Roman" w:cs="Times New Roman"/>
          <w:sz w:val="28"/>
          <w:szCs w:val="28"/>
        </w:rPr>
        <w:t>ности пород и отрицател</w:t>
      </w:r>
      <w:r w:rsidRPr="00DE4FE5">
        <w:rPr>
          <w:rFonts w:ascii="Times New Roman" w:hAnsi="Times New Roman" w:cs="Times New Roman"/>
          <w:sz w:val="28"/>
          <w:szCs w:val="28"/>
        </w:rPr>
        <w:t>ь</w:t>
      </w:r>
      <w:r w:rsidRPr="00DE4FE5">
        <w:rPr>
          <w:rFonts w:ascii="Times New Roman" w:hAnsi="Times New Roman" w:cs="Times New Roman"/>
          <w:sz w:val="28"/>
          <w:szCs w:val="28"/>
        </w:rPr>
        <w:t>ной аномалией кажущегося сопротивления.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4FE5">
        <w:rPr>
          <w:rFonts w:ascii="Times New Roman" w:hAnsi="Times New Roman" w:cs="Times New Roman"/>
          <w:sz w:val="28"/>
          <w:szCs w:val="28"/>
        </w:rPr>
        <w:t>Палеонтологические остатки, встреченные в отложениях костюшк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вичской свиты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включают фораминиферы, принадлежащие белору</w:t>
      </w:r>
      <w:r w:rsidRPr="00DE4FE5">
        <w:rPr>
          <w:rFonts w:ascii="Times New Roman" w:hAnsi="Times New Roman" w:cs="Times New Roman"/>
          <w:sz w:val="28"/>
          <w:szCs w:val="28"/>
        </w:rPr>
        <w:t>с</w:t>
      </w:r>
      <w:r w:rsidRPr="00DE4FE5">
        <w:rPr>
          <w:rFonts w:ascii="Times New Roman" w:hAnsi="Times New Roman" w:cs="Times New Roman"/>
          <w:sz w:val="28"/>
          <w:szCs w:val="28"/>
        </w:rPr>
        <w:t xml:space="preserve">ской зоне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Gavelinella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cenomanica</w:t>
      </w:r>
      <w:r w:rsidRPr="00DE4FE5">
        <w:rPr>
          <w:rFonts w:ascii="Times New Roman" w:hAnsi="Times New Roman" w:cs="Times New Roman"/>
          <w:sz w:val="28"/>
          <w:szCs w:val="28"/>
        </w:rPr>
        <w:t>.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sz w:val="28"/>
          <w:szCs w:val="28"/>
        </w:rPr>
        <w:t>Наряду с фораминиферами в породах свиты встреч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ются фрагменты скелетов и зубы рыб, спикулы кремн</w:t>
      </w:r>
      <w:r w:rsidRPr="00DE4FE5">
        <w:rPr>
          <w:rFonts w:ascii="Times New Roman" w:hAnsi="Times New Roman" w:cs="Times New Roman"/>
          <w:sz w:val="28"/>
          <w:szCs w:val="28"/>
        </w:rPr>
        <w:t>и</w:t>
      </w:r>
      <w:r w:rsidRPr="00DE4FE5">
        <w:rPr>
          <w:rFonts w:ascii="Times New Roman" w:hAnsi="Times New Roman" w:cs="Times New Roman"/>
          <w:sz w:val="28"/>
          <w:szCs w:val="28"/>
        </w:rPr>
        <w:t xml:space="preserve">стых губок и редкие </w:t>
      </w:r>
      <w:r w:rsidRPr="00DE4FE5">
        <w:rPr>
          <w:rFonts w:ascii="Times New Roman" w:hAnsi="Times New Roman" w:cs="Times New Roman"/>
          <w:sz w:val="28"/>
          <w:szCs w:val="28"/>
        </w:rPr>
        <w:lastRenderedPageBreak/>
        <w:t xml:space="preserve">раковины моллюсков. В числе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встречены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Monticulina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nikitini</w:t>
      </w:r>
      <w:r w:rsidRPr="00DE4FE5">
        <w:rPr>
          <w:rFonts w:ascii="Times New Roman" w:hAnsi="Times New Roman" w:cs="Times New Roman"/>
          <w:sz w:val="28"/>
          <w:szCs w:val="28"/>
        </w:rPr>
        <w:t xml:space="preserve"> и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Praeactinocamax</w:t>
      </w:r>
      <w:r w:rsidRPr="00DE4FE5">
        <w:rPr>
          <w:rFonts w:ascii="Times New Roman" w:hAnsi="Times New Roman" w:cs="Times New Roman"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Pr="00DE4F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t xml:space="preserve">Мощность свиты закономерно постепенно возрастает с севера на юг (от 0,1 до </w:t>
      </w:r>
      <w:smartTag w:uri="urn:schemas-microsoft-com:office:smarttags" w:element="metricconverter">
        <w:smartTagPr>
          <w:attr w:name="ProductID" w:val="5,0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5,0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 xml:space="preserve">) и с запада на восток (от </w:t>
      </w:r>
      <w:smartTag w:uri="urn:schemas-microsoft-com:office:smarttags" w:element="metricconverter">
        <w:smartTagPr>
          <w:attr w:name="ProductID" w:val="0,8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0,8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7,4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7,4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r w:rsidRPr="00DE4FE5">
        <w:rPr>
          <w:i/>
          <w:sz w:val="28"/>
          <w:szCs w:val="28"/>
        </w:rPr>
        <w:t>Средний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782F48">
        <w:rPr>
          <w:sz w:val="28"/>
          <w:szCs w:val="28"/>
          <w:vertAlign w:val="subscript"/>
        </w:rPr>
        <w:t>2</w:t>
      </w:r>
      <w:r w:rsidRPr="00DE4FE5">
        <w:rPr>
          <w:sz w:val="28"/>
          <w:szCs w:val="28"/>
          <w:lang w:val="en-US"/>
        </w:rPr>
        <w:t>s</w:t>
      </w:r>
      <w:r w:rsidRPr="00782F48">
        <w:rPr>
          <w:sz w:val="28"/>
          <w:szCs w:val="28"/>
          <w:vertAlign w:val="subscript"/>
        </w:rPr>
        <w:t>2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 xml:space="preserve">распостранен </w:t>
      </w:r>
      <w:proofErr w:type="gramStart"/>
      <w:r w:rsidRPr="00DE4FE5">
        <w:rPr>
          <w:sz w:val="28"/>
          <w:szCs w:val="28"/>
        </w:rPr>
        <w:t>шире</w:t>
      </w:r>
      <w:proofErr w:type="gramEnd"/>
      <w:r w:rsidRPr="00DE4FE5">
        <w:rPr>
          <w:sz w:val="28"/>
          <w:szCs w:val="28"/>
        </w:rPr>
        <w:t xml:space="preserve"> чем нижний. Он сложен, главным образом, серым и желтовато–белым иноцерамовым песчанистым мелом с </w:t>
      </w:r>
      <w:proofErr w:type="gramStart"/>
      <w:r w:rsidRPr="00DE4FE5">
        <w:rPr>
          <w:sz w:val="28"/>
          <w:szCs w:val="28"/>
        </w:rPr>
        <w:t>остатками рыб</w:t>
      </w:r>
      <w:proofErr w:type="gramEnd"/>
      <w:r w:rsidRPr="00DE4FE5">
        <w:rPr>
          <w:sz w:val="28"/>
          <w:szCs w:val="28"/>
        </w:rPr>
        <w:t xml:space="preserve"> и желваками фосфоритов. Граница </w:t>
      </w:r>
      <w:proofErr w:type="gramStart"/>
      <w:r w:rsidRPr="00DE4FE5">
        <w:rPr>
          <w:sz w:val="28"/>
          <w:szCs w:val="28"/>
        </w:rPr>
        <w:t>с</w:t>
      </w:r>
      <w:proofErr w:type="gramEnd"/>
      <w:r w:rsidRPr="00DE4FE5">
        <w:rPr>
          <w:sz w:val="28"/>
          <w:szCs w:val="28"/>
        </w:rPr>
        <w:t xml:space="preserve"> </w:t>
      </w:r>
      <w:proofErr w:type="gramStart"/>
      <w:r w:rsidRPr="00DE4FE5">
        <w:rPr>
          <w:sz w:val="28"/>
          <w:szCs w:val="28"/>
        </w:rPr>
        <w:t>нижним</w:t>
      </w:r>
      <w:proofErr w:type="gramEnd"/>
      <w:r w:rsidRPr="00DE4FE5">
        <w:rPr>
          <w:sz w:val="28"/>
          <w:szCs w:val="28"/>
        </w:rPr>
        <w:t xml:space="preserve"> сеном</w:t>
      </w:r>
      <w:r w:rsidRPr="00DE4FE5">
        <w:rPr>
          <w:sz w:val="28"/>
          <w:szCs w:val="28"/>
        </w:rPr>
        <w:t>а</w:t>
      </w:r>
      <w:r w:rsidRPr="00DE4FE5">
        <w:rPr>
          <w:sz w:val="28"/>
          <w:szCs w:val="28"/>
        </w:rPr>
        <w:t>ном проходит внутри песчанистого мела и устанавливается только с пом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щью фораминифер. На склоне Белорусской антекл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 xml:space="preserve">зы во многих скважинах </w:t>
      </w:r>
      <w:proofErr w:type="gramStart"/>
      <w:r w:rsidRPr="00DE4FE5">
        <w:rPr>
          <w:sz w:val="28"/>
          <w:szCs w:val="28"/>
        </w:rPr>
        <w:t>средний</w:t>
      </w:r>
      <w:proofErr w:type="gramEnd"/>
      <w:r w:rsidRPr="00DE4FE5">
        <w:rPr>
          <w:sz w:val="28"/>
          <w:szCs w:val="28"/>
        </w:rPr>
        <w:t xml:space="preserve"> подъярус представлен песчанистым мергелем или глауконито–кварцевыми песками. Мощность среднего п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дьяруса до 5–6 м.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Верхний</w:t>
      </w:r>
      <w:proofErr w:type="gramEnd"/>
      <w:r w:rsidRPr="00DE4FE5">
        <w:rPr>
          <w:i/>
          <w:sz w:val="28"/>
          <w:szCs w:val="28"/>
        </w:rPr>
        <w:t xml:space="preserve">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782F48">
        <w:rPr>
          <w:sz w:val="28"/>
          <w:szCs w:val="28"/>
          <w:vertAlign w:val="subscript"/>
        </w:rPr>
        <w:t>2</w:t>
      </w:r>
      <w:r w:rsidRPr="00DE4FE5">
        <w:rPr>
          <w:sz w:val="28"/>
          <w:szCs w:val="28"/>
          <w:lang w:val="en-US"/>
        </w:rPr>
        <w:t>s</w:t>
      </w:r>
      <w:r w:rsidRPr="00782F48">
        <w:rPr>
          <w:sz w:val="28"/>
          <w:szCs w:val="28"/>
          <w:vertAlign w:val="subscript"/>
        </w:rPr>
        <w:t>3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сложен мелом или мергелем, в нижней части слабо–песчанистыми. Характерной особенностью пород этого яруса являю</w:t>
      </w:r>
      <w:r w:rsidRPr="00DE4FE5">
        <w:rPr>
          <w:sz w:val="28"/>
          <w:szCs w:val="28"/>
        </w:rPr>
        <w:t>т</w:t>
      </w:r>
      <w:r w:rsidRPr="00DE4FE5">
        <w:rPr>
          <w:sz w:val="28"/>
          <w:szCs w:val="28"/>
        </w:rPr>
        <w:t>ся многочисленные отпечатки ходов илоедов в кровле разреза. По кровле слоя с ходами илоедов и проводится граница с туронским ярусом. Мощность этого подъяруса 3-</w:t>
      </w:r>
      <w:smartTag w:uri="urn:schemas-microsoft-com:office:smarttags" w:element="metricconverter">
        <w:smartTagPr>
          <w:attr w:name="ProductID" w:val="5 м"/>
        </w:smartTagPr>
        <w:r w:rsidRPr="00DE4FE5">
          <w:rPr>
            <w:sz w:val="28"/>
            <w:szCs w:val="28"/>
          </w:rPr>
          <w:t>5 м</w:t>
        </w:r>
      </w:smartTag>
      <w:r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r w:rsidRPr="00DE4FE5">
        <w:rPr>
          <w:sz w:val="28"/>
          <w:szCs w:val="28"/>
        </w:rPr>
        <w:t xml:space="preserve">В толще </w:t>
      </w:r>
      <w:proofErr w:type="gramStart"/>
      <w:r w:rsidRPr="00DE4FE5">
        <w:rPr>
          <w:sz w:val="28"/>
          <w:szCs w:val="28"/>
        </w:rPr>
        <w:t>глауконит-кварцевых</w:t>
      </w:r>
      <w:proofErr w:type="gramEnd"/>
      <w:r w:rsidRPr="00DE4FE5">
        <w:rPr>
          <w:sz w:val="28"/>
          <w:szCs w:val="28"/>
        </w:rPr>
        <w:t xml:space="preserve"> песков альб-сеноманского возраста на востоке республики, в районе городов Мстиславля и Кричева, найд</w:t>
      </w:r>
      <w:r w:rsidRPr="00DE4FE5">
        <w:rPr>
          <w:sz w:val="28"/>
          <w:szCs w:val="28"/>
        </w:rPr>
        <w:t>е</w:t>
      </w:r>
      <w:r w:rsidRPr="00DE4FE5">
        <w:rPr>
          <w:sz w:val="28"/>
          <w:szCs w:val="28"/>
        </w:rPr>
        <w:t>ны два месторождения фосфоритов – Мстиславль и Лобковичи. В районе Мстисла</w:t>
      </w:r>
      <w:r w:rsidRPr="00DE4FE5">
        <w:rPr>
          <w:sz w:val="28"/>
          <w:szCs w:val="28"/>
        </w:rPr>
        <w:t>в</w:t>
      </w:r>
      <w:r w:rsidRPr="00DE4FE5">
        <w:rPr>
          <w:sz w:val="28"/>
          <w:szCs w:val="28"/>
        </w:rPr>
        <w:t xml:space="preserve">ля фосфоритоносные отложения залегают на  глубинах от 5 до </w:t>
      </w:r>
      <w:smartTag w:uri="urn:schemas-microsoft-com:office:smarttags" w:element="metricconverter">
        <w:smartTagPr>
          <w:attr w:name="ProductID" w:val="46 метров"/>
        </w:smartTagPr>
        <w:r w:rsidRPr="00DE4FE5">
          <w:rPr>
            <w:sz w:val="28"/>
            <w:szCs w:val="28"/>
          </w:rPr>
          <w:t>46 метров</w:t>
        </w:r>
      </w:smartTag>
      <w:r w:rsidRPr="00DE4FE5">
        <w:rPr>
          <w:sz w:val="28"/>
          <w:szCs w:val="28"/>
        </w:rPr>
        <w:t xml:space="preserve">. Мощность продуктивной пачки от 0,1 до </w:t>
      </w:r>
      <w:smartTag w:uri="urn:schemas-microsoft-com:office:smarttags" w:element="metricconverter">
        <w:smartTagPr>
          <w:attr w:name="ProductID" w:val="4,1 м"/>
        </w:smartTagPr>
        <w:r w:rsidRPr="00DE4FE5">
          <w:rPr>
            <w:sz w:val="28"/>
            <w:szCs w:val="28"/>
          </w:rPr>
          <w:t>4,1 м</w:t>
        </w:r>
      </w:smartTag>
      <w:r w:rsidRPr="00DE4FE5">
        <w:rPr>
          <w:sz w:val="28"/>
          <w:szCs w:val="28"/>
        </w:rPr>
        <w:t xml:space="preserve"> в среднем 1,1-</w:t>
      </w:r>
      <w:smartTag w:uri="urn:schemas-microsoft-com:office:smarttags" w:element="metricconverter">
        <w:smartTagPr>
          <w:attr w:name="ProductID" w:val="1,8 м"/>
        </w:smartTagPr>
        <w:r w:rsidRPr="00DE4FE5">
          <w:rPr>
            <w:sz w:val="28"/>
            <w:szCs w:val="28"/>
          </w:rPr>
          <w:t>1,8 м</w:t>
        </w:r>
      </w:smartTag>
      <w:r w:rsidRPr="00DE4FE5">
        <w:rPr>
          <w:sz w:val="28"/>
          <w:szCs w:val="28"/>
        </w:rPr>
        <w:t>. Содерж</w:t>
      </w:r>
      <w:r w:rsidRPr="00DE4FE5">
        <w:rPr>
          <w:sz w:val="28"/>
          <w:szCs w:val="28"/>
        </w:rPr>
        <w:t>а</w:t>
      </w:r>
      <w:r w:rsidRPr="00DE4FE5">
        <w:rPr>
          <w:sz w:val="28"/>
          <w:szCs w:val="28"/>
        </w:rPr>
        <w:t xml:space="preserve">ние </w:t>
      </w:r>
      <w:r w:rsidRPr="00DE4FE5">
        <w:rPr>
          <w:sz w:val="28"/>
          <w:szCs w:val="28"/>
          <w:lang w:val="en-US"/>
        </w:rPr>
        <w:t>P</w:t>
      </w:r>
      <w:r w:rsidRPr="00DE4FE5">
        <w:rPr>
          <w:sz w:val="28"/>
          <w:szCs w:val="28"/>
          <w:vertAlign w:val="subscript"/>
        </w:rPr>
        <w:t>2</w:t>
      </w:r>
      <w:r w:rsidRPr="00DE4FE5">
        <w:rPr>
          <w:sz w:val="28"/>
          <w:szCs w:val="28"/>
          <w:lang w:val="en-US"/>
        </w:rPr>
        <w:t>O</w:t>
      </w:r>
      <w:r w:rsidRPr="00DE4FE5">
        <w:rPr>
          <w:sz w:val="28"/>
          <w:szCs w:val="28"/>
          <w:vertAlign w:val="subscript"/>
        </w:rPr>
        <w:t xml:space="preserve">5 </w:t>
      </w:r>
      <w:r w:rsidRPr="00DE4FE5">
        <w:rPr>
          <w:sz w:val="28"/>
          <w:szCs w:val="28"/>
        </w:rPr>
        <w:t>достигает 18 %. Продуктивность сухой руды – 2000 кг/м</w:t>
      </w:r>
      <w:r w:rsidRPr="00DE4FE5">
        <w:rPr>
          <w:sz w:val="28"/>
          <w:szCs w:val="28"/>
          <w:vertAlign w:val="superscript"/>
        </w:rPr>
        <w:t>3</w:t>
      </w:r>
      <w:r w:rsidRPr="00DE4FE5">
        <w:rPr>
          <w:sz w:val="28"/>
          <w:szCs w:val="28"/>
        </w:rPr>
        <w:t>. Мест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рождение Лобковичи находится в </w:t>
      </w:r>
      <w:smartTag w:uri="urn:schemas-microsoft-com:office:smarttags" w:element="metricconverter">
        <w:smartTagPr>
          <w:attr w:name="ProductID" w:val="10 км"/>
        </w:smartTagPr>
        <w:r w:rsidRPr="00DE4FE5">
          <w:rPr>
            <w:sz w:val="28"/>
            <w:szCs w:val="28"/>
          </w:rPr>
          <w:t>10 км</w:t>
        </w:r>
      </w:smartTag>
      <w:proofErr w:type="gramStart"/>
      <w:r w:rsidRPr="00DE4FE5">
        <w:rPr>
          <w:sz w:val="28"/>
          <w:szCs w:val="28"/>
        </w:rPr>
        <w:t>.</w:t>
      </w:r>
      <w:proofErr w:type="gramEnd"/>
      <w:r w:rsidRPr="00DE4FE5">
        <w:rPr>
          <w:sz w:val="28"/>
          <w:szCs w:val="28"/>
        </w:rPr>
        <w:t xml:space="preserve"> </w:t>
      </w:r>
      <w:proofErr w:type="gramStart"/>
      <w:r w:rsidRPr="00DE4FE5">
        <w:rPr>
          <w:sz w:val="28"/>
          <w:szCs w:val="28"/>
        </w:rPr>
        <w:t>с</w:t>
      </w:r>
      <w:proofErr w:type="gramEnd"/>
      <w:r w:rsidRPr="00DE4FE5">
        <w:rPr>
          <w:sz w:val="28"/>
          <w:szCs w:val="28"/>
        </w:rPr>
        <w:t>еверо-восточнее Кричева. Фосф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риты здесь залегают на глубине 21-</w:t>
      </w:r>
      <w:smartTag w:uri="urn:schemas-microsoft-com:office:smarttags" w:element="metricconverter">
        <w:smartTagPr>
          <w:attr w:name="ProductID" w:val="79 м"/>
        </w:smartTagPr>
        <w:r w:rsidRPr="00DE4FE5">
          <w:rPr>
            <w:sz w:val="28"/>
            <w:szCs w:val="28"/>
          </w:rPr>
          <w:t>79 м</w:t>
        </w:r>
      </w:smartTag>
      <w:r w:rsidRPr="00DE4FE5">
        <w:rPr>
          <w:sz w:val="28"/>
          <w:szCs w:val="28"/>
        </w:rPr>
        <w:t xml:space="preserve">. Мощность продуктивной пачки от 0,1 до </w:t>
      </w:r>
      <w:smartTag w:uri="urn:schemas-microsoft-com:office:smarttags" w:element="metricconverter">
        <w:smartTagPr>
          <w:attr w:name="ProductID" w:val="29 м"/>
        </w:smartTagPr>
        <w:r w:rsidRPr="00DE4FE5">
          <w:rPr>
            <w:sz w:val="28"/>
            <w:szCs w:val="28"/>
          </w:rPr>
          <w:t>29 м</w:t>
        </w:r>
      </w:smartTag>
      <w:r w:rsidRPr="00DE4FE5">
        <w:rPr>
          <w:sz w:val="28"/>
          <w:szCs w:val="28"/>
        </w:rPr>
        <w:t>., средняя мощность 0,8-</w:t>
      </w:r>
      <w:smartTag w:uri="urn:schemas-microsoft-com:office:smarttags" w:element="metricconverter">
        <w:smartTagPr>
          <w:attr w:name="ProductID" w:val="1 м"/>
        </w:smartTagPr>
        <w:r w:rsidRPr="00DE4FE5">
          <w:rPr>
            <w:sz w:val="28"/>
            <w:szCs w:val="28"/>
          </w:rPr>
          <w:t>1 м</w:t>
        </w:r>
      </w:smartTag>
      <w:r w:rsidRPr="00DE4FE5">
        <w:rPr>
          <w:sz w:val="28"/>
          <w:szCs w:val="28"/>
        </w:rPr>
        <w:t xml:space="preserve">. Содержание </w:t>
      </w:r>
      <w:r w:rsidRPr="00DE4FE5">
        <w:rPr>
          <w:sz w:val="28"/>
          <w:szCs w:val="28"/>
          <w:lang w:val="en-US"/>
        </w:rPr>
        <w:t>P</w:t>
      </w:r>
      <w:r w:rsidRPr="00DE4FE5">
        <w:rPr>
          <w:sz w:val="28"/>
          <w:szCs w:val="28"/>
          <w:vertAlign w:val="subscript"/>
        </w:rPr>
        <w:t>2</w:t>
      </w:r>
      <w:r w:rsidRPr="00DE4FE5">
        <w:rPr>
          <w:sz w:val="28"/>
          <w:szCs w:val="28"/>
          <w:lang w:val="en-US"/>
        </w:rPr>
        <w:t>O</w:t>
      </w:r>
      <w:r w:rsidRPr="00DE4FE5">
        <w:rPr>
          <w:sz w:val="28"/>
          <w:szCs w:val="28"/>
          <w:vertAlign w:val="subscript"/>
        </w:rPr>
        <w:t xml:space="preserve">5 </w:t>
      </w:r>
      <w:r w:rsidRPr="00DE4FE5">
        <w:rPr>
          <w:sz w:val="28"/>
          <w:szCs w:val="28"/>
        </w:rPr>
        <w:t>в руде 23-26 %, проду</w:t>
      </w:r>
      <w:r w:rsidRPr="00DE4FE5">
        <w:rPr>
          <w:sz w:val="28"/>
          <w:szCs w:val="28"/>
        </w:rPr>
        <w:t>к</w:t>
      </w:r>
      <w:r w:rsidRPr="00DE4FE5">
        <w:rPr>
          <w:sz w:val="28"/>
          <w:szCs w:val="28"/>
        </w:rPr>
        <w:t>тивность сухой руды от 2000 до 5100 кг/м</w:t>
      </w:r>
      <w:r w:rsidRPr="00DE4FE5">
        <w:rPr>
          <w:sz w:val="28"/>
          <w:szCs w:val="28"/>
          <w:vertAlign w:val="superscript"/>
        </w:rPr>
        <w:t>3</w:t>
      </w:r>
      <w:r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bCs/>
          <w:sz w:val="28"/>
          <w:szCs w:val="28"/>
        </w:rPr>
        <w:t xml:space="preserve">Разрез </w:t>
      </w:r>
      <w:proofErr w:type="gramStart"/>
      <w:r w:rsidRPr="00DE4FE5">
        <w:rPr>
          <w:rFonts w:ascii="Times New Roman" w:hAnsi="Times New Roman" w:cs="Times New Roman"/>
          <w:bCs/>
          <w:sz w:val="28"/>
          <w:szCs w:val="28"/>
        </w:rPr>
        <w:t>среднего-верхнего</w:t>
      </w:r>
      <w:proofErr w:type="gramEnd"/>
      <w:r w:rsidRPr="00DE4FE5">
        <w:rPr>
          <w:rFonts w:ascii="Times New Roman" w:hAnsi="Times New Roman" w:cs="Times New Roman"/>
          <w:bCs/>
          <w:sz w:val="28"/>
          <w:szCs w:val="28"/>
        </w:rPr>
        <w:t xml:space="preserve"> подъярусов сеномана (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568C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E4FE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8568CB">
        <w:rPr>
          <w:rFonts w:ascii="Times New Roman" w:hAnsi="Times New Roman" w:cs="Times New Roman"/>
          <w:i/>
          <w:sz w:val="28"/>
          <w:szCs w:val="28"/>
          <w:u w:val="single"/>
        </w:rPr>
        <w:t>Южно-Оршанской структурно-фациальной зоны</w:t>
      </w:r>
      <w:r w:rsidRPr="00DE4FE5">
        <w:rPr>
          <w:rFonts w:ascii="Times New Roman" w:hAnsi="Times New Roman" w:cs="Times New Roman"/>
          <w:sz w:val="28"/>
          <w:szCs w:val="28"/>
        </w:rPr>
        <w:t xml:space="preserve"> представлен </w:t>
      </w:r>
      <w:r w:rsidRPr="00DE4FE5">
        <w:rPr>
          <w:rFonts w:ascii="Times New Roman" w:hAnsi="Times New Roman" w:cs="Times New Roman"/>
          <w:i/>
          <w:sz w:val="28"/>
          <w:szCs w:val="28"/>
        </w:rPr>
        <w:t>залесовичской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568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zs</w:t>
      </w:r>
      <w:r w:rsidRPr="00DE4FE5">
        <w:rPr>
          <w:rFonts w:ascii="Times New Roman" w:hAnsi="Times New Roman" w:cs="Times New Roman"/>
          <w:i/>
          <w:sz w:val="28"/>
          <w:szCs w:val="28"/>
        </w:rPr>
        <w:t>) св</w:t>
      </w:r>
      <w:r w:rsidRPr="00DE4FE5">
        <w:rPr>
          <w:rFonts w:ascii="Times New Roman" w:hAnsi="Times New Roman" w:cs="Times New Roman"/>
          <w:i/>
          <w:sz w:val="28"/>
          <w:szCs w:val="28"/>
        </w:rPr>
        <w:t>и</w:t>
      </w:r>
      <w:r w:rsidRPr="00DE4FE5">
        <w:rPr>
          <w:rFonts w:ascii="Times New Roman" w:hAnsi="Times New Roman" w:cs="Times New Roman"/>
          <w:i/>
          <w:sz w:val="28"/>
          <w:szCs w:val="28"/>
        </w:rPr>
        <w:t>той</w:t>
      </w:r>
      <w:r w:rsidRPr="00DE4FE5">
        <w:rPr>
          <w:rFonts w:ascii="Times New Roman" w:hAnsi="Times New Roman" w:cs="Times New Roman"/>
          <w:sz w:val="28"/>
          <w:szCs w:val="28"/>
        </w:rPr>
        <w:t>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i/>
          <w:sz w:val="28"/>
          <w:szCs w:val="28"/>
        </w:rPr>
        <w:t>Залесовичская свита 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568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zs</w:t>
      </w:r>
      <w:r w:rsidRPr="00DE4FE5">
        <w:rPr>
          <w:rFonts w:ascii="Times New Roman" w:hAnsi="Times New Roman" w:cs="Times New Roman"/>
          <w:i/>
          <w:sz w:val="28"/>
          <w:szCs w:val="28"/>
        </w:rPr>
        <w:t>)</w:t>
      </w:r>
      <w:r w:rsidRPr="00DE4FE5">
        <w:rPr>
          <w:rFonts w:ascii="Times New Roman" w:hAnsi="Times New Roman" w:cs="Times New Roman"/>
          <w:sz w:val="28"/>
          <w:szCs w:val="28"/>
        </w:rPr>
        <w:t>. Отложения свиты занимают несколько меньшую, чем костюшковичские, площадь распространения. Залегает с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гласно на костюшковичской свите (</w:t>
      </w:r>
      <w:r w:rsidRPr="008568C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568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568CB">
        <w:rPr>
          <w:rFonts w:ascii="Times New Roman" w:hAnsi="Times New Roman" w:cs="Times New Roman"/>
          <w:i/>
          <w:sz w:val="28"/>
          <w:szCs w:val="28"/>
          <w:lang w:val="en-US"/>
        </w:rPr>
        <w:t>ksh</w:t>
      </w:r>
      <w:r w:rsidRPr="00DE4FE5">
        <w:rPr>
          <w:rFonts w:ascii="Times New Roman" w:hAnsi="Times New Roman" w:cs="Times New Roman"/>
          <w:sz w:val="28"/>
          <w:szCs w:val="28"/>
        </w:rPr>
        <w:t>), без перерыва перекрывается чау</w:t>
      </w:r>
      <w:r w:rsidRPr="00DE4FE5">
        <w:rPr>
          <w:rFonts w:ascii="Times New Roman" w:hAnsi="Times New Roman" w:cs="Times New Roman"/>
          <w:sz w:val="28"/>
          <w:szCs w:val="28"/>
        </w:rPr>
        <w:t>с</w:t>
      </w:r>
      <w:r w:rsidRPr="00DE4FE5">
        <w:rPr>
          <w:rFonts w:ascii="Times New Roman" w:hAnsi="Times New Roman" w:cs="Times New Roman"/>
          <w:sz w:val="28"/>
          <w:szCs w:val="28"/>
        </w:rPr>
        <w:t xml:space="preserve">ской свитой </w:t>
      </w:r>
      <w:r w:rsidRPr="00DE4FE5">
        <w:rPr>
          <w:rFonts w:ascii="Times New Roman" w:hAnsi="Times New Roman" w:cs="Times New Roman"/>
          <w:bCs/>
          <w:sz w:val="28"/>
          <w:szCs w:val="28"/>
        </w:rPr>
        <w:t>(</w:t>
      </w:r>
      <w:r w:rsidRPr="008568C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568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568CB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8568CB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DE4FE5">
        <w:rPr>
          <w:rFonts w:ascii="Times New Roman" w:hAnsi="Times New Roman" w:cs="Times New Roman"/>
          <w:bCs/>
          <w:sz w:val="28"/>
          <w:szCs w:val="28"/>
        </w:rPr>
        <w:t>)</w:t>
      </w:r>
      <w:r w:rsidRPr="00DE4FE5">
        <w:rPr>
          <w:rFonts w:ascii="Times New Roman" w:hAnsi="Times New Roman" w:cs="Times New Roman"/>
          <w:sz w:val="28"/>
          <w:szCs w:val="28"/>
        </w:rPr>
        <w:t xml:space="preserve">. На периферийных участках, где отложения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последней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о</w:t>
      </w:r>
      <w:r w:rsidRPr="00DE4FE5">
        <w:rPr>
          <w:rFonts w:ascii="Times New Roman" w:hAnsi="Times New Roman" w:cs="Times New Roman"/>
          <w:sz w:val="28"/>
          <w:szCs w:val="28"/>
        </w:rPr>
        <w:t>т</w:t>
      </w:r>
      <w:r w:rsidRPr="00DE4FE5">
        <w:rPr>
          <w:rFonts w:ascii="Times New Roman" w:hAnsi="Times New Roman" w:cs="Times New Roman"/>
          <w:sz w:val="28"/>
          <w:szCs w:val="28"/>
        </w:rPr>
        <w:t>сутствуют, залесовичская свита (</w:t>
      </w:r>
      <w:r w:rsidRPr="008568C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8568C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568CB">
        <w:rPr>
          <w:rFonts w:ascii="Times New Roman" w:hAnsi="Times New Roman" w:cs="Times New Roman"/>
          <w:i/>
          <w:sz w:val="28"/>
          <w:szCs w:val="28"/>
          <w:lang w:val="en-US"/>
        </w:rPr>
        <w:t>zs</w:t>
      </w:r>
      <w:r w:rsidRPr="00DE4FE5">
        <w:rPr>
          <w:rFonts w:ascii="Times New Roman" w:hAnsi="Times New Roman" w:cs="Times New Roman"/>
          <w:sz w:val="28"/>
          <w:szCs w:val="28"/>
        </w:rPr>
        <w:t>)</w:t>
      </w:r>
      <w:r w:rsidR="008568CB">
        <w:rPr>
          <w:rFonts w:ascii="Times New Roman" w:hAnsi="Times New Roman" w:cs="Times New Roman"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sz w:val="28"/>
          <w:szCs w:val="28"/>
        </w:rPr>
        <w:t>залегает под осадочным чехлом неог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новых или четвертичных образований, реже перекрывается глинистыми о</w:t>
      </w:r>
      <w:r w:rsidRPr="00DE4FE5">
        <w:rPr>
          <w:rFonts w:ascii="Times New Roman" w:hAnsi="Times New Roman" w:cs="Times New Roman"/>
          <w:sz w:val="28"/>
          <w:szCs w:val="28"/>
        </w:rPr>
        <w:t>т</w:t>
      </w:r>
      <w:r w:rsidRPr="00DE4FE5">
        <w:rPr>
          <w:rFonts w:ascii="Times New Roman" w:hAnsi="Times New Roman" w:cs="Times New Roman"/>
          <w:sz w:val="28"/>
          <w:szCs w:val="28"/>
        </w:rPr>
        <w:t xml:space="preserve">ложениями элювия мела. В отличие от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подстилающих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>, породы свиты отл</w:t>
      </w:r>
      <w:r w:rsidRPr="00DE4FE5">
        <w:rPr>
          <w:rFonts w:ascii="Times New Roman" w:hAnsi="Times New Roman" w:cs="Times New Roman"/>
          <w:sz w:val="28"/>
          <w:szCs w:val="28"/>
        </w:rPr>
        <w:t>и</w:t>
      </w:r>
      <w:r w:rsidRPr="00DE4FE5">
        <w:rPr>
          <w:rFonts w:ascii="Times New Roman" w:hAnsi="Times New Roman" w:cs="Times New Roman"/>
          <w:sz w:val="28"/>
          <w:szCs w:val="28"/>
        </w:rPr>
        <w:t>чаются большей глинистостью и карбонатностью. Нижняя граница определ</w:t>
      </w:r>
      <w:r w:rsidRPr="00DE4FE5">
        <w:rPr>
          <w:rFonts w:ascii="Times New Roman" w:hAnsi="Times New Roman" w:cs="Times New Roman"/>
          <w:sz w:val="28"/>
          <w:szCs w:val="28"/>
        </w:rPr>
        <w:t>я</w:t>
      </w:r>
      <w:r w:rsidRPr="00DE4FE5">
        <w:rPr>
          <w:rFonts w:ascii="Times New Roman" w:hAnsi="Times New Roman" w:cs="Times New Roman"/>
          <w:sz w:val="28"/>
          <w:szCs w:val="28"/>
        </w:rPr>
        <w:t>ется по появлению в разрезе вида-индекса и руководящих видов среднесен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 xml:space="preserve">манской зоны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Guembelitria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cenomana</w:t>
      </w:r>
      <w:r w:rsidRPr="00DE4FE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сложена мелом или мелоподо</w:t>
      </w:r>
      <w:r w:rsidRPr="00DE4FE5">
        <w:rPr>
          <w:rFonts w:ascii="Times New Roman" w:hAnsi="Times New Roman" w:cs="Times New Roman"/>
          <w:sz w:val="28"/>
          <w:szCs w:val="28"/>
        </w:rPr>
        <w:t>б</w:t>
      </w:r>
      <w:r w:rsidRPr="00DE4FE5">
        <w:rPr>
          <w:rFonts w:ascii="Times New Roman" w:hAnsi="Times New Roman" w:cs="Times New Roman"/>
          <w:sz w:val="28"/>
          <w:szCs w:val="28"/>
        </w:rPr>
        <w:t>ными мергелями, серовато-белыми с зеленоватым оттенком, насыщенн</w:t>
      </w:r>
      <w:r w:rsidRPr="00DE4FE5">
        <w:rPr>
          <w:rFonts w:ascii="Times New Roman" w:hAnsi="Times New Roman" w:cs="Times New Roman"/>
          <w:sz w:val="28"/>
          <w:szCs w:val="28"/>
        </w:rPr>
        <w:t>ы</w:t>
      </w:r>
      <w:r w:rsidRPr="00DE4FE5">
        <w:rPr>
          <w:rFonts w:ascii="Times New Roman" w:hAnsi="Times New Roman" w:cs="Times New Roman"/>
          <w:sz w:val="28"/>
          <w:szCs w:val="28"/>
        </w:rPr>
        <w:t>ми в различной степени песчаным материалом, с редкими фосфоритовыми стяж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ниями и единичными гравийными зернами кварца. Отмечается увел</w:t>
      </w:r>
      <w:r w:rsidRPr="00DE4FE5">
        <w:rPr>
          <w:rFonts w:ascii="Times New Roman" w:hAnsi="Times New Roman" w:cs="Times New Roman"/>
          <w:sz w:val="28"/>
          <w:szCs w:val="28"/>
        </w:rPr>
        <w:t>и</w:t>
      </w:r>
      <w:r w:rsidRPr="00DE4FE5">
        <w:rPr>
          <w:rFonts w:ascii="Times New Roman" w:hAnsi="Times New Roman" w:cs="Times New Roman"/>
          <w:sz w:val="28"/>
          <w:szCs w:val="28"/>
        </w:rPr>
        <w:t>чение глинистых и уменьшение песчанистых частиц вверх по разрезу. В пр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 xml:space="preserve">делах всей рассматриваемой территории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как правило однородна, и лишь в з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падных разрезах она имеет двухчленное строение. Здесь в ее основании зал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lastRenderedPageBreak/>
        <w:t xml:space="preserve">гают серовато-зеленоватые, реже буровато – серые песчаники,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кварц–глауконитовые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>, на глинисто–известковистом цементе, с включ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нием редких конкреций и желваков фосфоритов, гравийных зерен кварца и мелких оста</w:t>
      </w:r>
      <w:r w:rsidRPr="00DE4FE5">
        <w:rPr>
          <w:rFonts w:ascii="Times New Roman" w:hAnsi="Times New Roman" w:cs="Times New Roman"/>
          <w:sz w:val="28"/>
          <w:szCs w:val="28"/>
        </w:rPr>
        <w:t>т</w:t>
      </w:r>
      <w:r w:rsidRPr="00DE4FE5">
        <w:rPr>
          <w:rFonts w:ascii="Times New Roman" w:hAnsi="Times New Roman" w:cs="Times New Roman"/>
          <w:sz w:val="28"/>
          <w:szCs w:val="28"/>
        </w:rPr>
        <w:t>ков раковин моллюсков. Вверх по разрезу песчаники постепенно пер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ходят в песчанистый мел. В некоторых восточных ра</w:t>
      </w:r>
      <w:r w:rsidRPr="00DE4FE5">
        <w:rPr>
          <w:rFonts w:ascii="Times New Roman" w:hAnsi="Times New Roman" w:cs="Times New Roman"/>
          <w:sz w:val="28"/>
          <w:szCs w:val="28"/>
        </w:rPr>
        <w:t>з</w:t>
      </w:r>
      <w:r w:rsidRPr="00DE4FE5">
        <w:rPr>
          <w:rFonts w:ascii="Times New Roman" w:hAnsi="Times New Roman" w:cs="Times New Roman"/>
          <w:sz w:val="28"/>
          <w:szCs w:val="28"/>
        </w:rPr>
        <w:t>резах свиты в ее самой верхней части отмечается слой светло-серого глинистого мела с ходами илоедов, представляющие собой крупные и мелкие пятна различной формы, более темные или более светлые, чем осно</w:t>
      </w:r>
      <w:r w:rsidRPr="00DE4FE5">
        <w:rPr>
          <w:rFonts w:ascii="Times New Roman" w:hAnsi="Times New Roman" w:cs="Times New Roman"/>
          <w:sz w:val="28"/>
          <w:szCs w:val="28"/>
        </w:rPr>
        <w:t>в</w:t>
      </w:r>
      <w:r w:rsidRPr="00DE4FE5">
        <w:rPr>
          <w:rFonts w:ascii="Times New Roman" w:hAnsi="Times New Roman" w:cs="Times New Roman"/>
          <w:sz w:val="28"/>
          <w:szCs w:val="28"/>
        </w:rPr>
        <w:t xml:space="preserve">ная порода. 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t xml:space="preserve">Нижняя часть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охарактеризована комплексом фораминифер по</w:t>
      </w:r>
      <w:r w:rsidRPr="00DE4FE5">
        <w:rPr>
          <w:rFonts w:ascii="Times New Roman" w:hAnsi="Times New Roman" w:cs="Times New Roman"/>
          <w:sz w:val="28"/>
          <w:szCs w:val="28"/>
        </w:rPr>
        <w:t>д</w:t>
      </w:r>
      <w:r w:rsidRPr="00DE4FE5">
        <w:rPr>
          <w:rFonts w:ascii="Times New Roman" w:hAnsi="Times New Roman" w:cs="Times New Roman"/>
          <w:sz w:val="28"/>
          <w:szCs w:val="28"/>
        </w:rPr>
        <w:t xml:space="preserve">зоны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Guembelitria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cenomana</w:t>
      </w:r>
      <w:r w:rsidRPr="00DE4FE5">
        <w:rPr>
          <w:rFonts w:ascii="Times New Roman" w:hAnsi="Times New Roman" w:cs="Times New Roman"/>
          <w:sz w:val="28"/>
          <w:szCs w:val="28"/>
        </w:rPr>
        <w:t xml:space="preserve">, верхняя часть - подзоны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Gaudryina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serrata</w:t>
      </w:r>
      <w:r w:rsidRPr="00DE4FE5">
        <w:rPr>
          <w:rFonts w:ascii="Times New Roman" w:hAnsi="Times New Roman" w:cs="Times New Roman"/>
          <w:sz w:val="28"/>
          <w:szCs w:val="28"/>
        </w:rPr>
        <w:t xml:space="preserve">. В совокупности данные подзоны составляют зону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Lingulogavelinella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globulosa</w:t>
      </w:r>
      <w:r w:rsidRPr="00DE4FE5">
        <w:rPr>
          <w:rFonts w:ascii="Times New Roman" w:hAnsi="Times New Roman" w:cs="Times New Roman"/>
          <w:i/>
          <w:sz w:val="28"/>
          <w:szCs w:val="28"/>
        </w:rPr>
        <w:t>,</w:t>
      </w:r>
      <w:r w:rsidRPr="00DE4FE5">
        <w:rPr>
          <w:rFonts w:ascii="Times New Roman" w:hAnsi="Times New Roman" w:cs="Times New Roman"/>
          <w:sz w:val="28"/>
          <w:szCs w:val="28"/>
        </w:rPr>
        <w:t xml:space="preserve"> стратиграфический объем которой согласно схеме верхнего мела Беларуси отвечает среднему и верхнему сеноману. На позднесеноманский возраст з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 xml:space="preserve">лесовичской свиты указывают также находки в ее отложениях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Praeactin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camax</w:t>
      </w:r>
      <w:r w:rsidRPr="00DE4FE5">
        <w:rPr>
          <w:rFonts w:ascii="Times New Roman" w:hAnsi="Times New Roman" w:cs="Times New Roman"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ex</w:t>
      </w:r>
      <w:r w:rsidRPr="00DE4FE5">
        <w:rPr>
          <w:rFonts w:ascii="Times New Roman" w:hAnsi="Times New Roman" w:cs="Times New Roman"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E4FE5">
        <w:rPr>
          <w:rFonts w:ascii="Times New Roman" w:hAnsi="Times New Roman" w:cs="Times New Roman"/>
          <w:sz w:val="28"/>
          <w:szCs w:val="28"/>
        </w:rPr>
        <w:t xml:space="preserve">.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plenus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sz w:val="28"/>
          <w:szCs w:val="28"/>
        </w:rPr>
        <w:t>(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Blainv</w:t>
      </w:r>
      <w:r w:rsidRPr="00DE4FE5">
        <w:rPr>
          <w:rFonts w:ascii="Times New Roman" w:hAnsi="Times New Roman" w:cs="Times New Roman"/>
          <w:sz w:val="28"/>
          <w:szCs w:val="28"/>
        </w:rPr>
        <w:t>.).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t xml:space="preserve">Мощность свиты на западе рассматриваемой территории колеблется от 0,3м до </w:t>
      </w:r>
      <w:smartTag w:uri="urn:schemas-microsoft-com:office:smarttags" w:element="metricconverter">
        <w:smartTagPr>
          <w:attr w:name="ProductID" w:val="7,2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7,2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>, на востоке до</w:t>
      </w:r>
      <w:proofErr w:type="gramStart"/>
      <w:r w:rsidRPr="00DE4FE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тигает </w:t>
      </w:r>
      <w:smartTag w:uri="urn:schemas-microsoft-com:office:smarttags" w:element="metricconverter">
        <w:smartTagPr>
          <w:attr w:name="ProductID" w:val="8,6 м"/>
        </w:smartTagPr>
        <w:r w:rsidRPr="00DE4FE5">
          <w:rPr>
            <w:rFonts w:ascii="Times New Roman" w:hAnsi="Times New Roman" w:cs="Times New Roman"/>
            <w:sz w:val="28"/>
            <w:szCs w:val="28"/>
          </w:rPr>
          <w:t>8,6 м</w:t>
        </w:r>
      </w:smartTag>
      <w:r w:rsidRPr="00DE4FE5">
        <w:rPr>
          <w:rFonts w:ascii="Times New Roman" w:hAnsi="Times New Roman" w:cs="Times New Roman"/>
          <w:sz w:val="28"/>
          <w:szCs w:val="28"/>
        </w:rPr>
        <w:t>.</w:t>
      </w:r>
    </w:p>
    <w:p w:rsidR="008568CB" w:rsidRDefault="006801E0" w:rsidP="00DE4FE5">
      <w:pPr>
        <w:pStyle w:val="a6"/>
        <w:ind w:firstLine="708"/>
        <w:jc w:val="both"/>
        <w:rPr>
          <w:bCs/>
          <w:i/>
          <w:sz w:val="28"/>
          <w:szCs w:val="28"/>
        </w:rPr>
      </w:pPr>
      <w:r w:rsidRPr="00DE4FE5">
        <w:rPr>
          <w:i/>
          <w:sz w:val="28"/>
          <w:szCs w:val="28"/>
        </w:rPr>
        <w:t>Туронский 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t</w:t>
      </w:r>
      <w:r w:rsidRPr="00DE4FE5">
        <w:rPr>
          <w:bCs/>
          <w:i/>
          <w:sz w:val="28"/>
          <w:szCs w:val="28"/>
        </w:rPr>
        <w:t>)</w:t>
      </w:r>
      <w:r w:rsidR="008568CB">
        <w:rPr>
          <w:bCs/>
          <w:i/>
          <w:sz w:val="28"/>
          <w:szCs w:val="28"/>
        </w:rPr>
        <w:t>.</w:t>
      </w:r>
    </w:p>
    <w:p w:rsidR="006801E0" w:rsidRPr="00DE4FE5" w:rsidRDefault="008568CB" w:rsidP="00DE4FE5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801E0" w:rsidRPr="00DE4FE5">
        <w:rPr>
          <w:sz w:val="28"/>
          <w:szCs w:val="28"/>
        </w:rPr>
        <w:t>анимает наибольшую площадь по сравнению с другими подраздел</w:t>
      </w:r>
      <w:r w:rsidR="006801E0" w:rsidRPr="00DE4FE5">
        <w:rPr>
          <w:sz w:val="28"/>
          <w:szCs w:val="28"/>
        </w:rPr>
        <w:t>е</w:t>
      </w:r>
      <w:r w:rsidR="006801E0" w:rsidRPr="00DE4FE5">
        <w:rPr>
          <w:sz w:val="28"/>
          <w:szCs w:val="28"/>
        </w:rPr>
        <w:t>ниями мела.</w:t>
      </w:r>
      <w:r w:rsidR="006801E0" w:rsidRPr="00DE4FE5">
        <w:rPr>
          <w:sz w:val="28"/>
          <w:szCs w:val="28"/>
          <w:vertAlign w:val="superscript"/>
        </w:rPr>
        <w:t xml:space="preserve"> </w:t>
      </w:r>
      <w:r w:rsidR="006801E0" w:rsidRPr="00DE4FE5">
        <w:rPr>
          <w:sz w:val="28"/>
          <w:szCs w:val="28"/>
        </w:rPr>
        <w:t>Вскрывается он скважинами, а в долинах р. Сож и его притоков выходит на дневную поверхность. Общая мощность т</w:t>
      </w:r>
      <w:r w:rsidR="006801E0" w:rsidRPr="00DE4FE5">
        <w:rPr>
          <w:sz w:val="28"/>
          <w:szCs w:val="28"/>
        </w:rPr>
        <w:t>у</w:t>
      </w:r>
      <w:r w:rsidR="006801E0" w:rsidRPr="00DE4FE5">
        <w:rPr>
          <w:sz w:val="28"/>
          <w:szCs w:val="28"/>
        </w:rPr>
        <w:t>рона 30-</w:t>
      </w:r>
      <w:smartTag w:uri="urn:schemas-microsoft-com:office:smarttags" w:element="metricconverter">
        <w:smartTagPr>
          <w:attr w:name="ProductID" w:val="40 м"/>
        </w:smartTagPr>
        <w:r w:rsidR="006801E0" w:rsidRPr="00DE4FE5">
          <w:rPr>
            <w:sz w:val="28"/>
            <w:szCs w:val="28"/>
          </w:rPr>
          <w:t>40 м</w:t>
        </w:r>
      </w:smartTag>
      <w:r w:rsidR="006801E0" w:rsidRPr="00DE4FE5">
        <w:rPr>
          <w:sz w:val="28"/>
          <w:szCs w:val="28"/>
        </w:rPr>
        <w:t>, в юго-восточной части Припятского прогиба до 60-</w:t>
      </w:r>
      <w:smartTag w:uri="urn:schemas-microsoft-com:office:smarttags" w:element="metricconverter">
        <w:smartTagPr>
          <w:attr w:name="ProductID" w:val="70 м"/>
        </w:smartTagPr>
        <w:r w:rsidR="006801E0" w:rsidRPr="00DE4FE5">
          <w:rPr>
            <w:sz w:val="28"/>
            <w:szCs w:val="28"/>
          </w:rPr>
          <w:t>70 м</w:t>
        </w:r>
      </w:smartTag>
      <w:r w:rsidR="006801E0" w:rsidRPr="00DE4FE5">
        <w:rPr>
          <w:sz w:val="28"/>
          <w:szCs w:val="28"/>
        </w:rPr>
        <w:t xml:space="preserve">., на юго-западе Брестской впадины – до </w:t>
      </w:r>
      <w:smartTag w:uri="urn:schemas-microsoft-com:office:smarttags" w:element="metricconverter">
        <w:smartTagPr>
          <w:attr w:name="ProductID" w:val="122 м"/>
        </w:smartTagPr>
        <w:r w:rsidR="006801E0" w:rsidRPr="00DE4FE5">
          <w:rPr>
            <w:sz w:val="28"/>
            <w:szCs w:val="28"/>
          </w:rPr>
          <w:t>122 м</w:t>
        </w:r>
      </w:smartTag>
      <w:r w:rsidR="006801E0" w:rsidRPr="00DE4FE5">
        <w:rPr>
          <w:sz w:val="28"/>
          <w:szCs w:val="28"/>
        </w:rPr>
        <w:t>. В составе яруса выделены ни</w:t>
      </w:r>
      <w:r w:rsidR="006801E0" w:rsidRPr="00DE4FE5">
        <w:rPr>
          <w:sz w:val="28"/>
          <w:szCs w:val="28"/>
        </w:rPr>
        <w:t>ж</w:t>
      </w:r>
      <w:r w:rsidR="006801E0" w:rsidRPr="00DE4FE5">
        <w:rPr>
          <w:sz w:val="28"/>
          <w:szCs w:val="28"/>
        </w:rPr>
        <w:t>ний, средний и верхний подь</w:t>
      </w:r>
      <w:r w:rsidR="006801E0" w:rsidRPr="00DE4FE5">
        <w:rPr>
          <w:sz w:val="28"/>
          <w:szCs w:val="28"/>
        </w:rPr>
        <w:t>я</w:t>
      </w:r>
      <w:r w:rsidR="006801E0" w:rsidRPr="00DE4FE5">
        <w:rPr>
          <w:sz w:val="28"/>
          <w:szCs w:val="28"/>
        </w:rPr>
        <w:t>русы.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Нижний</w:t>
      </w:r>
      <w:proofErr w:type="gramEnd"/>
      <w:r w:rsidRPr="00DE4FE5">
        <w:rPr>
          <w:i/>
          <w:sz w:val="28"/>
          <w:szCs w:val="28"/>
        </w:rPr>
        <w:t xml:space="preserve">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t</w:t>
      </w:r>
      <w:r w:rsidRPr="008568CB">
        <w:rPr>
          <w:i/>
          <w:sz w:val="28"/>
          <w:szCs w:val="28"/>
          <w:vertAlign w:val="subscript"/>
        </w:rPr>
        <w:t>1</w:t>
      </w:r>
      <w:r w:rsidRPr="00DE4FE5">
        <w:rPr>
          <w:bCs/>
          <w:i/>
          <w:sz w:val="28"/>
          <w:szCs w:val="28"/>
        </w:rPr>
        <w:t>)</w:t>
      </w:r>
      <w:r w:rsidRPr="00DE4FE5">
        <w:rPr>
          <w:sz w:val="28"/>
          <w:szCs w:val="28"/>
        </w:rPr>
        <w:t>сложен глинистым мелом или мелоподобным мергелем белого или серого цвета с мелкими обломками иноцерамов. В пр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>сводовой части Белорусской антеклизы и у северных границ распростран</w:t>
      </w:r>
      <w:r w:rsidRPr="00DE4FE5">
        <w:rPr>
          <w:sz w:val="28"/>
          <w:szCs w:val="28"/>
        </w:rPr>
        <w:t>е</w:t>
      </w:r>
      <w:r w:rsidRPr="00DE4FE5">
        <w:rPr>
          <w:sz w:val="28"/>
          <w:szCs w:val="28"/>
        </w:rPr>
        <w:t>ния турона мел песчанистый, содержит мелкие желваки фосфоритов. Мо</w:t>
      </w:r>
      <w:r w:rsidRPr="00DE4FE5">
        <w:rPr>
          <w:sz w:val="28"/>
          <w:szCs w:val="28"/>
        </w:rPr>
        <w:t>щ</w:t>
      </w:r>
      <w:r w:rsidRPr="00DE4FE5">
        <w:rPr>
          <w:sz w:val="28"/>
          <w:szCs w:val="28"/>
        </w:rPr>
        <w:t xml:space="preserve">ность подьяруса до </w:t>
      </w:r>
      <w:smartTag w:uri="urn:schemas-microsoft-com:office:smarttags" w:element="metricconverter">
        <w:smartTagPr>
          <w:attr w:name="ProductID" w:val="44 м"/>
        </w:smartTagPr>
        <w:r w:rsidRPr="00DE4FE5">
          <w:rPr>
            <w:sz w:val="28"/>
            <w:szCs w:val="28"/>
          </w:rPr>
          <w:t>44 м</w:t>
        </w:r>
      </w:smartTag>
      <w:r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Средний</w:t>
      </w:r>
      <w:proofErr w:type="gramEnd"/>
      <w:r w:rsidRPr="00DE4FE5">
        <w:rPr>
          <w:i/>
          <w:sz w:val="28"/>
          <w:szCs w:val="28"/>
        </w:rPr>
        <w:t xml:space="preserve"> подъярус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t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bCs/>
          <w:i/>
          <w:sz w:val="28"/>
          <w:szCs w:val="28"/>
        </w:rPr>
        <w:t>)</w:t>
      </w:r>
      <w:r w:rsidRPr="00DE4FE5">
        <w:rPr>
          <w:i/>
          <w:sz w:val="28"/>
          <w:szCs w:val="28"/>
        </w:rPr>
        <w:t xml:space="preserve"> </w:t>
      </w:r>
      <w:r w:rsidRPr="00DE4FE5">
        <w:rPr>
          <w:sz w:val="28"/>
          <w:szCs w:val="28"/>
        </w:rPr>
        <w:t xml:space="preserve">сложен мелом чистым  местами глинистым, мелоподобным мергелем с призмами иноцерамов. В Центрально–Белорусскрй фациаоьной зоне </w:t>
      </w:r>
      <w:proofErr w:type="gramStart"/>
      <w:r w:rsidRPr="00DE4FE5">
        <w:rPr>
          <w:sz w:val="28"/>
          <w:szCs w:val="28"/>
        </w:rPr>
        <w:t>–м</w:t>
      </w:r>
      <w:proofErr w:type="gramEnd"/>
      <w:r w:rsidRPr="00DE4FE5">
        <w:rPr>
          <w:sz w:val="28"/>
          <w:szCs w:val="28"/>
        </w:rPr>
        <w:t>елом глинистым с конкрециями кре</w:t>
      </w:r>
      <w:r w:rsidRPr="00DE4FE5">
        <w:rPr>
          <w:sz w:val="28"/>
          <w:szCs w:val="28"/>
        </w:rPr>
        <w:t>м</w:t>
      </w:r>
      <w:r w:rsidRPr="00DE4FE5">
        <w:rPr>
          <w:sz w:val="28"/>
          <w:szCs w:val="28"/>
        </w:rPr>
        <w:t xml:space="preserve">ней. Мощность подъяруса до </w:t>
      </w:r>
      <w:smartTag w:uri="urn:schemas-microsoft-com:office:smarttags" w:element="metricconverter">
        <w:smartTagPr>
          <w:attr w:name="ProductID" w:val="26 м"/>
        </w:smartTagPr>
        <w:r w:rsidRPr="00DE4FE5">
          <w:rPr>
            <w:sz w:val="28"/>
            <w:szCs w:val="28"/>
          </w:rPr>
          <w:t>26 м</w:t>
        </w:r>
      </w:smartTag>
      <w:r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Верхний</w:t>
      </w:r>
      <w:proofErr w:type="gramEnd"/>
      <w:r w:rsidRPr="00DE4FE5">
        <w:rPr>
          <w:i/>
          <w:sz w:val="28"/>
          <w:szCs w:val="28"/>
        </w:rPr>
        <w:t xml:space="preserve">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t</w:t>
      </w:r>
      <w:r w:rsidRPr="008568CB">
        <w:rPr>
          <w:bCs/>
          <w:i/>
          <w:sz w:val="28"/>
          <w:szCs w:val="28"/>
          <w:vertAlign w:val="subscript"/>
        </w:rPr>
        <w:t>3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в нижней части также сложен глинистым м</w:t>
      </w:r>
      <w:r w:rsidRPr="00DE4FE5">
        <w:rPr>
          <w:sz w:val="28"/>
          <w:szCs w:val="28"/>
        </w:rPr>
        <w:t>е</w:t>
      </w:r>
      <w:r w:rsidRPr="00DE4FE5">
        <w:rPr>
          <w:sz w:val="28"/>
          <w:szCs w:val="28"/>
        </w:rPr>
        <w:t>лом или мелоподобным мергелем с обломками иноцерамов и желваками фосфоритов. Верхняя часть разреза сложена чистым белым мелом с просл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ями мергелей. Для пород верхнего подьяруса на западе Беларуси характерно обилие конкреций кремней размером до </w:t>
      </w:r>
      <w:smartTag w:uri="urn:schemas-microsoft-com:office:smarttags" w:element="metricconverter">
        <w:smartTagPr>
          <w:attr w:name="ProductID" w:val="100 см"/>
        </w:smartTagPr>
        <w:r w:rsidRPr="00DE4FE5">
          <w:rPr>
            <w:sz w:val="28"/>
            <w:szCs w:val="28"/>
          </w:rPr>
          <w:t>100 см</w:t>
        </w:r>
      </w:smartTag>
      <w:r w:rsidRPr="00DE4FE5">
        <w:rPr>
          <w:sz w:val="28"/>
          <w:szCs w:val="28"/>
        </w:rPr>
        <w:t>. В присводовой части бел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руской антеклизы этот подьярус сложен песчанистым м</w:t>
      </w:r>
      <w:r w:rsidRPr="00DE4FE5">
        <w:rPr>
          <w:sz w:val="28"/>
          <w:szCs w:val="28"/>
        </w:rPr>
        <w:t>е</w:t>
      </w:r>
      <w:r w:rsidRPr="00DE4FE5">
        <w:rPr>
          <w:sz w:val="28"/>
          <w:szCs w:val="28"/>
        </w:rPr>
        <w:t>лом с включением кремнистых конкреций. Мощность верхнего подь</w:t>
      </w:r>
      <w:r w:rsidRPr="00DE4FE5">
        <w:rPr>
          <w:sz w:val="28"/>
          <w:szCs w:val="28"/>
        </w:rPr>
        <w:t>я</w:t>
      </w:r>
      <w:r w:rsidRPr="00DE4FE5">
        <w:rPr>
          <w:sz w:val="28"/>
          <w:szCs w:val="28"/>
        </w:rPr>
        <w:t xml:space="preserve">руса до </w:t>
      </w:r>
      <w:smartTag w:uri="urn:schemas-microsoft-com:office:smarttags" w:element="metricconverter">
        <w:smartTagPr>
          <w:attr w:name="ProductID" w:val="80 м"/>
        </w:smartTagPr>
        <w:r w:rsidRPr="00DE4FE5">
          <w:rPr>
            <w:sz w:val="28"/>
            <w:szCs w:val="28"/>
          </w:rPr>
          <w:t>80 м</w:t>
        </w:r>
      </w:smartTag>
      <w:r w:rsidRPr="00DE4FE5">
        <w:rPr>
          <w:sz w:val="28"/>
          <w:szCs w:val="28"/>
        </w:rPr>
        <w:t>.</w:t>
      </w:r>
    </w:p>
    <w:p w:rsidR="008568CB" w:rsidRDefault="006801E0" w:rsidP="00DE4FE5">
      <w:pPr>
        <w:pStyle w:val="a6"/>
        <w:ind w:firstLine="708"/>
        <w:jc w:val="both"/>
        <w:rPr>
          <w:bCs/>
          <w:i/>
          <w:sz w:val="28"/>
          <w:szCs w:val="28"/>
        </w:rPr>
      </w:pPr>
      <w:r w:rsidRPr="00DE4FE5">
        <w:rPr>
          <w:i/>
          <w:sz w:val="28"/>
          <w:szCs w:val="28"/>
        </w:rPr>
        <w:t>Коньякский 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k</w:t>
      </w:r>
      <w:r w:rsidRPr="00DE4FE5">
        <w:rPr>
          <w:bCs/>
          <w:i/>
          <w:sz w:val="28"/>
          <w:szCs w:val="28"/>
        </w:rPr>
        <w:t>)</w:t>
      </w:r>
      <w:r w:rsidR="008568CB">
        <w:rPr>
          <w:bCs/>
          <w:i/>
          <w:sz w:val="28"/>
          <w:szCs w:val="28"/>
        </w:rPr>
        <w:t>.</w:t>
      </w:r>
    </w:p>
    <w:p w:rsidR="006801E0" w:rsidRPr="00DE4FE5" w:rsidRDefault="008568CB" w:rsidP="008568CB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801E0" w:rsidRPr="00DE4FE5">
        <w:rPr>
          <w:sz w:val="28"/>
          <w:szCs w:val="28"/>
        </w:rPr>
        <w:t xml:space="preserve"> отличие от сеноманского и туронского не образует сплошного поля. Он установлен в двух регионах: на крайнем западе и на юго-востоке. По д</w:t>
      </w:r>
      <w:r w:rsidR="006801E0" w:rsidRPr="00DE4FE5">
        <w:rPr>
          <w:sz w:val="28"/>
          <w:szCs w:val="28"/>
        </w:rPr>
        <w:t>о</w:t>
      </w:r>
      <w:r w:rsidR="006801E0" w:rsidRPr="00DE4FE5">
        <w:rPr>
          <w:sz w:val="28"/>
          <w:szCs w:val="28"/>
        </w:rPr>
        <w:t xml:space="preserve">линам Днепра и Сожа встречаются выходы пород этого яруса на дневную поверхность. Литологически  коньякские породы </w:t>
      </w:r>
      <w:proofErr w:type="gramStart"/>
      <w:r w:rsidR="006801E0" w:rsidRPr="00DE4FE5">
        <w:rPr>
          <w:sz w:val="28"/>
          <w:szCs w:val="28"/>
        </w:rPr>
        <w:t>трудно отличимы</w:t>
      </w:r>
      <w:proofErr w:type="gramEnd"/>
      <w:r w:rsidR="006801E0" w:rsidRPr="00DE4FE5">
        <w:rPr>
          <w:sz w:val="28"/>
          <w:szCs w:val="28"/>
        </w:rPr>
        <w:t xml:space="preserve"> от туро</w:t>
      </w:r>
      <w:r w:rsidR="006801E0" w:rsidRPr="00DE4FE5">
        <w:rPr>
          <w:sz w:val="28"/>
          <w:szCs w:val="28"/>
        </w:rPr>
        <w:t>н</w:t>
      </w:r>
      <w:r w:rsidR="006801E0" w:rsidRPr="00DE4FE5">
        <w:rPr>
          <w:sz w:val="28"/>
          <w:szCs w:val="28"/>
        </w:rPr>
        <w:lastRenderedPageBreak/>
        <w:t>ских, и граница между ними также как и между двумя его подъярусами, пр</w:t>
      </w:r>
      <w:r w:rsidR="006801E0" w:rsidRPr="00DE4FE5">
        <w:rPr>
          <w:sz w:val="28"/>
          <w:szCs w:val="28"/>
        </w:rPr>
        <w:t>о</w:t>
      </w:r>
      <w:r w:rsidR="006801E0" w:rsidRPr="00DE4FE5">
        <w:rPr>
          <w:sz w:val="28"/>
          <w:szCs w:val="28"/>
        </w:rPr>
        <w:t>водится только по опр</w:t>
      </w:r>
      <w:r w:rsidR="006801E0" w:rsidRPr="00DE4FE5">
        <w:rPr>
          <w:sz w:val="28"/>
          <w:szCs w:val="28"/>
        </w:rPr>
        <w:t>е</w:t>
      </w:r>
      <w:r w:rsidR="006801E0" w:rsidRPr="00DE4FE5">
        <w:rPr>
          <w:sz w:val="28"/>
          <w:szCs w:val="28"/>
        </w:rPr>
        <w:t xml:space="preserve">делению фораминифер. Мощность его </w:t>
      </w:r>
      <w:smartTag w:uri="urn:schemas-microsoft-com:office:smarttags" w:element="metricconverter">
        <w:smartTagPr>
          <w:attr w:name="ProductID" w:val="60 м"/>
        </w:smartTagPr>
        <w:r w:rsidR="006801E0" w:rsidRPr="00DE4FE5">
          <w:rPr>
            <w:sz w:val="28"/>
            <w:szCs w:val="28"/>
          </w:rPr>
          <w:t>60 м</w:t>
        </w:r>
      </w:smartTag>
      <w:r w:rsidR="006801E0"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Нижний</w:t>
      </w:r>
      <w:proofErr w:type="gramEnd"/>
      <w:r w:rsidRPr="00DE4FE5">
        <w:rPr>
          <w:i/>
          <w:sz w:val="28"/>
          <w:szCs w:val="28"/>
        </w:rPr>
        <w:t xml:space="preserve"> подъярус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1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сложен глинистым мелом и мелоподобными мергелями с обломками раковин иноцерамов. На западе респу</w:t>
      </w:r>
      <w:r w:rsidRPr="00DE4FE5">
        <w:rPr>
          <w:sz w:val="28"/>
          <w:szCs w:val="28"/>
        </w:rPr>
        <w:t>б</w:t>
      </w:r>
      <w:r w:rsidRPr="00DE4FE5">
        <w:rPr>
          <w:sz w:val="28"/>
          <w:szCs w:val="28"/>
        </w:rPr>
        <w:t>лики в разрезе преобладает чистый белый мел с включениями конкр</w:t>
      </w:r>
      <w:r w:rsidRPr="00DE4FE5">
        <w:rPr>
          <w:sz w:val="28"/>
          <w:szCs w:val="28"/>
        </w:rPr>
        <w:t>е</w:t>
      </w:r>
      <w:r w:rsidRPr="00DE4FE5">
        <w:rPr>
          <w:sz w:val="28"/>
          <w:szCs w:val="28"/>
        </w:rPr>
        <w:t xml:space="preserve">ций кремней размером до </w:t>
      </w:r>
      <w:smartTag w:uri="urn:schemas-microsoft-com:office:smarttags" w:element="metricconverter">
        <w:smartTagPr>
          <w:attr w:name="ProductID" w:val="50 см"/>
        </w:smartTagPr>
        <w:r w:rsidRPr="00DE4FE5">
          <w:rPr>
            <w:sz w:val="28"/>
            <w:szCs w:val="28"/>
          </w:rPr>
          <w:t>50 см</w:t>
        </w:r>
      </w:smartTag>
      <w:r w:rsidRPr="00DE4FE5">
        <w:rPr>
          <w:sz w:val="28"/>
          <w:szCs w:val="28"/>
        </w:rPr>
        <w:t>. Мощность этого подьяруса 20-</w:t>
      </w:r>
      <w:smartTag w:uri="urn:schemas-microsoft-com:office:smarttags" w:element="metricconverter">
        <w:smartTagPr>
          <w:attr w:name="ProductID" w:val="25 м"/>
        </w:smartTagPr>
        <w:r w:rsidRPr="00DE4FE5">
          <w:rPr>
            <w:sz w:val="28"/>
            <w:szCs w:val="28"/>
          </w:rPr>
          <w:t>25 м</w:t>
        </w:r>
      </w:smartTag>
      <w:r w:rsidRPr="00DE4FE5">
        <w:rPr>
          <w:sz w:val="28"/>
          <w:szCs w:val="28"/>
        </w:rPr>
        <w:t xml:space="preserve">, а в районе Бреста и Гомеля до </w:t>
      </w:r>
      <w:smartTag w:uri="urn:schemas-microsoft-com:office:smarttags" w:element="metricconverter">
        <w:smartTagPr>
          <w:attr w:name="ProductID" w:val="38 м"/>
        </w:smartTagPr>
        <w:r w:rsidRPr="00DE4FE5">
          <w:rPr>
            <w:sz w:val="28"/>
            <w:szCs w:val="28"/>
          </w:rPr>
          <w:t>38 м</w:t>
        </w:r>
      </w:smartTag>
      <w:r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Средний</w:t>
      </w:r>
      <w:proofErr w:type="gramEnd"/>
      <w:r w:rsidRPr="00DE4FE5">
        <w:rPr>
          <w:i/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i/>
          <w:sz w:val="28"/>
          <w:szCs w:val="28"/>
        </w:rPr>
        <w:t xml:space="preserve">и верхний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k</w:t>
      </w:r>
      <w:r w:rsidRPr="008568CB">
        <w:rPr>
          <w:i/>
          <w:sz w:val="28"/>
          <w:szCs w:val="28"/>
          <w:vertAlign w:val="subscript"/>
        </w:rPr>
        <w:t>3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i/>
          <w:sz w:val="28"/>
          <w:szCs w:val="28"/>
        </w:rPr>
        <w:t>подьярусы</w:t>
      </w:r>
      <w:r w:rsidRPr="00DE4FE5">
        <w:rPr>
          <w:sz w:val="28"/>
          <w:szCs w:val="28"/>
        </w:rPr>
        <w:t xml:space="preserve"> занимают меньшую террит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рию. На западе отложения представлены глинистым мелом и мелоподобн</w:t>
      </w:r>
      <w:r w:rsidRPr="00DE4FE5">
        <w:rPr>
          <w:sz w:val="28"/>
          <w:szCs w:val="28"/>
        </w:rPr>
        <w:t>ы</w:t>
      </w:r>
      <w:r w:rsidRPr="00DE4FE5">
        <w:rPr>
          <w:sz w:val="28"/>
          <w:szCs w:val="28"/>
        </w:rPr>
        <w:t>ми мергелями с кремнистыми конкрециями. На границе с сантоном встреч</w:t>
      </w:r>
      <w:r w:rsidRPr="00DE4FE5">
        <w:rPr>
          <w:sz w:val="28"/>
          <w:szCs w:val="28"/>
        </w:rPr>
        <w:t>а</w:t>
      </w:r>
      <w:r w:rsidRPr="00DE4FE5">
        <w:rPr>
          <w:sz w:val="28"/>
          <w:szCs w:val="28"/>
        </w:rPr>
        <w:t>ются прослои известняков. На крайнем юго-западе вся толща коньяка слож</w:t>
      </w:r>
      <w:r w:rsidRPr="00DE4FE5">
        <w:rPr>
          <w:sz w:val="28"/>
          <w:szCs w:val="28"/>
        </w:rPr>
        <w:t>е</w:t>
      </w:r>
      <w:r w:rsidRPr="00DE4FE5">
        <w:rPr>
          <w:sz w:val="28"/>
          <w:szCs w:val="28"/>
        </w:rPr>
        <w:t>на белым чистым мелом. Чистый мел преобладает и на территории Припя</w:t>
      </w:r>
      <w:r w:rsidRPr="00DE4FE5">
        <w:rPr>
          <w:sz w:val="28"/>
          <w:szCs w:val="28"/>
        </w:rPr>
        <w:t>т</w:t>
      </w:r>
      <w:r w:rsidRPr="00DE4FE5">
        <w:rPr>
          <w:sz w:val="28"/>
          <w:szCs w:val="28"/>
        </w:rPr>
        <w:t>ского прогиба. На крайнем востоке в районе Хотимска почти весь разрез к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ньяка сложен трепелом (до </w:t>
      </w:r>
      <w:smartTag w:uri="urn:schemas-microsoft-com:office:smarttags" w:element="metricconverter">
        <w:smartTagPr>
          <w:attr w:name="ProductID" w:val="12,4 м"/>
        </w:smartTagPr>
        <w:r w:rsidRPr="00DE4FE5">
          <w:rPr>
            <w:sz w:val="28"/>
            <w:szCs w:val="28"/>
          </w:rPr>
          <w:t>12,4 м</w:t>
        </w:r>
      </w:smartTag>
      <w:r w:rsidRPr="00DE4FE5">
        <w:rPr>
          <w:sz w:val="28"/>
          <w:szCs w:val="28"/>
        </w:rPr>
        <w:t>) и опоками. Суммарная мощность двух п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дьярусов на востоке Беларуси д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стигает </w:t>
      </w:r>
      <w:smartTag w:uri="urn:schemas-microsoft-com:office:smarttags" w:element="metricconverter">
        <w:smartTagPr>
          <w:attr w:name="ProductID" w:val="28 м"/>
        </w:smartTagPr>
        <w:r w:rsidRPr="00DE4FE5">
          <w:rPr>
            <w:sz w:val="28"/>
            <w:szCs w:val="28"/>
          </w:rPr>
          <w:t>28 м</w:t>
        </w:r>
      </w:smartTag>
      <w:r w:rsidRPr="00DE4FE5">
        <w:rPr>
          <w:sz w:val="28"/>
          <w:szCs w:val="28"/>
        </w:rPr>
        <w:t xml:space="preserve">., на западе – </w:t>
      </w:r>
      <w:smartTag w:uri="urn:schemas-microsoft-com:office:smarttags" w:element="metricconverter">
        <w:smartTagPr>
          <w:attr w:name="ProductID" w:val="36 м"/>
        </w:smartTagPr>
        <w:r w:rsidRPr="00DE4FE5">
          <w:rPr>
            <w:sz w:val="28"/>
            <w:szCs w:val="28"/>
          </w:rPr>
          <w:t>36 м</w:t>
        </w:r>
      </w:smartTag>
      <w:r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E4FE5">
        <w:rPr>
          <w:rFonts w:ascii="Times New Roman" w:hAnsi="Times New Roman" w:cs="Times New Roman"/>
          <w:sz w:val="28"/>
          <w:szCs w:val="28"/>
        </w:rPr>
        <w:t>Отложениям туронского яруса и нижней части коньякского яруса в</w:t>
      </w:r>
      <w:r w:rsidRPr="00DE4F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607">
        <w:rPr>
          <w:rFonts w:ascii="Times New Roman" w:hAnsi="Times New Roman" w:cs="Times New Roman"/>
          <w:i/>
          <w:sz w:val="28"/>
          <w:szCs w:val="28"/>
          <w:u w:val="single"/>
        </w:rPr>
        <w:t>Южно-Оршанской структурно-фациальной зоне</w:t>
      </w:r>
      <w:r w:rsidRPr="00DE4FE5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чаусская свита 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C656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DE4FE5">
        <w:rPr>
          <w:rFonts w:ascii="Times New Roman" w:hAnsi="Times New Roman" w:cs="Times New Roman"/>
          <w:sz w:val="28"/>
          <w:szCs w:val="28"/>
        </w:rPr>
        <w:t>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E5">
        <w:rPr>
          <w:rFonts w:ascii="Times New Roman" w:hAnsi="Times New Roman" w:cs="Times New Roman"/>
          <w:i/>
          <w:sz w:val="28"/>
          <w:szCs w:val="28"/>
        </w:rPr>
        <w:t xml:space="preserve">Чаусская свита 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C656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4FE5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E4FE5">
        <w:rPr>
          <w:rFonts w:ascii="Times New Roman" w:hAnsi="Times New Roman" w:cs="Times New Roman"/>
          <w:bCs/>
          <w:i/>
          <w:sz w:val="28"/>
          <w:szCs w:val="28"/>
        </w:rPr>
        <w:t>)</w:t>
      </w:r>
      <w:r w:rsidRPr="00DE4FE5">
        <w:rPr>
          <w:rFonts w:ascii="Times New Roman" w:hAnsi="Times New Roman" w:cs="Times New Roman"/>
          <w:sz w:val="28"/>
          <w:szCs w:val="28"/>
        </w:rPr>
        <w:t xml:space="preserve"> согласно залегает на залесовичских отложениях (</w:t>
      </w:r>
      <w:r w:rsidRPr="00C65607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C65607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C65607">
        <w:rPr>
          <w:rFonts w:ascii="Times New Roman" w:hAnsi="Times New Roman" w:cs="Times New Roman"/>
          <w:i/>
          <w:sz w:val="28"/>
          <w:szCs w:val="28"/>
          <w:lang w:val="en-US"/>
        </w:rPr>
        <w:t>zs</w:t>
      </w:r>
      <w:r w:rsidRPr="00DE4FE5">
        <w:rPr>
          <w:rFonts w:ascii="Times New Roman" w:hAnsi="Times New Roman" w:cs="Times New Roman"/>
          <w:sz w:val="28"/>
          <w:szCs w:val="28"/>
        </w:rPr>
        <w:t xml:space="preserve">), и, в отличие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последних, распространена менее широко.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Известна, в основном, по буровыми скважинами и лишь в долинах рек Сож, Остер и Волчас мергельно-меловые породы свиты выходят непосредственно на дне</w:t>
      </w:r>
      <w:r w:rsidRPr="00DE4FE5">
        <w:rPr>
          <w:rFonts w:ascii="Times New Roman" w:hAnsi="Times New Roman" w:cs="Times New Roman"/>
          <w:sz w:val="28"/>
          <w:szCs w:val="28"/>
        </w:rPr>
        <w:t>в</w:t>
      </w:r>
      <w:r w:rsidRPr="00DE4FE5">
        <w:rPr>
          <w:rFonts w:ascii="Times New Roman" w:hAnsi="Times New Roman" w:cs="Times New Roman"/>
          <w:sz w:val="28"/>
          <w:szCs w:val="28"/>
        </w:rPr>
        <w:t>ную поверхность.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Значительный перерыв в осадк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накоплении отделяет ее от вышезалегающих отложений ка</w:t>
      </w:r>
      <w:r w:rsidRPr="00DE4FE5">
        <w:rPr>
          <w:rFonts w:ascii="Times New Roman" w:hAnsi="Times New Roman" w:cs="Times New Roman"/>
          <w:sz w:val="28"/>
          <w:szCs w:val="28"/>
        </w:rPr>
        <w:t>й</w:t>
      </w:r>
      <w:r w:rsidRPr="00DE4FE5">
        <w:rPr>
          <w:rFonts w:ascii="Times New Roman" w:hAnsi="Times New Roman" w:cs="Times New Roman"/>
          <w:sz w:val="28"/>
          <w:szCs w:val="28"/>
        </w:rPr>
        <w:t>нозоя.</w:t>
      </w:r>
    </w:p>
    <w:p w:rsidR="006801E0" w:rsidRPr="00DE4FE5" w:rsidRDefault="006801E0" w:rsidP="00DE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4FE5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представлена довольно однообразной толщей карбонатных п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 xml:space="preserve">род. В центральной и юго-восточной частях территории, где разрез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имеет трехчленное строение, в его основании залегает пачка глинистого мела (м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 xml:space="preserve">лоподобного мергеля), серовато-белого, монолитного, очень крепкого. Из этой части разреза выделен фораминиферовый комплекс зоны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Gavelinlla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nana</w:t>
      </w:r>
      <w:r w:rsidRPr="00DE4FE5">
        <w:rPr>
          <w:rFonts w:ascii="Times New Roman" w:hAnsi="Times New Roman" w:cs="Times New Roman"/>
          <w:sz w:val="28"/>
          <w:szCs w:val="28"/>
        </w:rPr>
        <w:t xml:space="preserve">, которая согласно Стратиграфической схеме верхнего мела Беларуси условно отвечает нижнетуронскому подъярусу ОСШ.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форамин</w:t>
      </w:r>
      <w:r w:rsidRPr="00DE4FE5">
        <w:rPr>
          <w:rFonts w:ascii="Times New Roman" w:hAnsi="Times New Roman" w:cs="Times New Roman"/>
          <w:sz w:val="28"/>
          <w:szCs w:val="28"/>
        </w:rPr>
        <w:t>и</w:t>
      </w:r>
      <w:r w:rsidRPr="00DE4FE5">
        <w:rPr>
          <w:rFonts w:ascii="Times New Roman" w:hAnsi="Times New Roman" w:cs="Times New Roman"/>
          <w:sz w:val="28"/>
          <w:szCs w:val="28"/>
        </w:rPr>
        <w:t>фер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в свите содержатся редкие остатки раковин головоногих и двустворчатых мо</w:t>
      </w:r>
      <w:r w:rsidRPr="00DE4FE5">
        <w:rPr>
          <w:rFonts w:ascii="Times New Roman" w:hAnsi="Times New Roman" w:cs="Times New Roman"/>
          <w:sz w:val="28"/>
          <w:szCs w:val="28"/>
        </w:rPr>
        <w:t>л</w:t>
      </w:r>
      <w:r w:rsidRPr="00DE4FE5">
        <w:rPr>
          <w:rFonts w:ascii="Times New Roman" w:hAnsi="Times New Roman" w:cs="Times New Roman"/>
          <w:sz w:val="28"/>
          <w:szCs w:val="28"/>
        </w:rPr>
        <w:t>люсков, остракоды, фрагменты скелетов и чешуи рыб. Выше по разрезу сл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>дует пачка светло-серого глинистого иноцерамового мела, содержащего пр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слои мела чистого, белого. Комплексы фораминифер, выделенных из отл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 xml:space="preserve">жений средней пачки свиты, содержат виды-индексы и характерные виды зон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Gavelinella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ammonoides</w:t>
      </w:r>
      <w:r w:rsidRPr="00DE4FE5">
        <w:rPr>
          <w:rFonts w:ascii="Times New Roman" w:hAnsi="Times New Roman" w:cs="Times New Roman"/>
          <w:sz w:val="28"/>
          <w:szCs w:val="28"/>
        </w:rPr>
        <w:t xml:space="preserve"> и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Gavelinella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moniliformis</w:t>
      </w:r>
      <w:r w:rsidRPr="00DE4FE5">
        <w:rPr>
          <w:rFonts w:ascii="Times New Roman" w:hAnsi="Times New Roman" w:cs="Times New Roman"/>
          <w:sz w:val="28"/>
          <w:szCs w:val="28"/>
        </w:rPr>
        <w:t>. Эти биостратоны усло</w:t>
      </w:r>
      <w:r w:rsidRPr="00DE4FE5">
        <w:rPr>
          <w:rFonts w:ascii="Times New Roman" w:hAnsi="Times New Roman" w:cs="Times New Roman"/>
          <w:sz w:val="28"/>
          <w:szCs w:val="28"/>
        </w:rPr>
        <w:t>в</w:t>
      </w:r>
      <w:r w:rsidRPr="00DE4FE5">
        <w:rPr>
          <w:rFonts w:ascii="Times New Roman" w:hAnsi="Times New Roman" w:cs="Times New Roman"/>
          <w:sz w:val="28"/>
          <w:szCs w:val="28"/>
        </w:rPr>
        <w:t>но отвечают соответственно средн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и верхнетуронскому подьярусам ОСШ. Верхняя часть разреза </w:t>
      </w:r>
      <w:proofErr w:type="gramStart"/>
      <w:r w:rsidRPr="00DE4FE5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DE4FE5">
        <w:rPr>
          <w:rFonts w:ascii="Times New Roman" w:hAnsi="Times New Roman" w:cs="Times New Roman"/>
          <w:sz w:val="28"/>
          <w:szCs w:val="28"/>
        </w:rPr>
        <w:t xml:space="preserve"> представлена пачкой белого писчего мела, с</w:t>
      </w:r>
      <w:r w:rsidRPr="00DE4FE5">
        <w:rPr>
          <w:rFonts w:ascii="Times New Roman" w:hAnsi="Times New Roman" w:cs="Times New Roman"/>
          <w:sz w:val="28"/>
          <w:szCs w:val="28"/>
        </w:rPr>
        <w:t>о</w:t>
      </w:r>
      <w:r w:rsidRPr="00DE4FE5">
        <w:rPr>
          <w:rFonts w:ascii="Times New Roman" w:hAnsi="Times New Roman" w:cs="Times New Roman"/>
          <w:sz w:val="28"/>
          <w:szCs w:val="28"/>
        </w:rPr>
        <w:t>держащего редкие прослои светло-серых мелоподобных мергелей, с включ</w:t>
      </w:r>
      <w:r w:rsidRPr="00DE4FE5">
        <w:rPr>
          <w:rFonts w:ascii="Times New Roman" w:hAnsi="Times New Roman" w:cs="Times New Roman"/>
          <w:sz w:val="28"/>
          <w:szCs w:val="28"/>
        </w:rPr>
        <w:t>е</w:t>
      </w:r>
      <w:r w:rsidRPr="00DE4FE5">
        <w:rPr>
          <w:rFonts w:ascii="Times New Roman" w:hAnsi="Times New Roman" w:cs="Times New Roman"/>
          <w:sz w:val="28"/>
          <w:szCs w:val="28"/>
        </w:rPr>
        <w:t xml:space="preserve">нием ростров белемнитов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Goniocamax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lundgreni</w:t>
      </w:r>
      <w:r w:rsidRPr="00DE4FE5">
        <w:rPr>
          <w:rFonts w:ascii="Times New Roman" w:hAnsi="Times New Roman" w:cs="Times New Roman"/>
          <w:sz w:val="28"/>
          <w:szCs w:val="28"/>
        </w:rPr>
        <w:t xml:space="preserve"> (</w:t>
      </w:r>
      <w:r w:rsidRPr="00DE4FE5">
        <w:rPr>
          <w:rFonts w:ascii="Times New Roman" w:hAnsi="Times New Roman" w:cs="Times New Roman"/>
          <w:sz w:val="28"/>
          <w:szCs w:val="28"/>
          <w:lang w:val="en-US"/>
        </w:rPr>
        <w:t>Stoll</w:t>
      </w:r>
      <w:r w:rsidRPr="00DE4FE5">
        <w:rPr>
          <w:rFonts w:ascii="Times New Roman" w:hAnsi="Times New Roman" w:cs="Times New Roman"/>
          <w:sz w:val="28"/>
          <w:szCs w:val="28"/>
        </w:rPr>
        <w:t>.), фрагментов призм</w:t>
      </w:r>
      <w:r w:rsidRPr="00DE4FE5">
        <w:rPr>
          <w:rFonts w:ascii="Times New Roman" w:hAnsi="Times New Roman" w:cs="Times New Roman"/>
          <w:sz w:val="28"/>
          <w:szCs w:val="28"/>
        </w:rPr>
        <w:t>а</w:t>
      </w:r>
      <w:r w:rsidRPr="00DE4FE5">
        <w:rPr>
          <w:rFonts w:ascii="Times New Roman" w:hAnsi="Times New Roman" w:cs="Times New Roman"/>
          <w:sz w:val="28"/>
          <w:szCs w:val="28"/>
        </w:rPr>
        <w:t>тического слоя раковин иноцерамов, скелетов и чешуи рыб, остатков др</w:t>
      </w:r>
      <w:r w:rsidRPr="00DE4FE5">
        <w:rPr>
          <w:rFonts w:ascii="Times New Roman" w:hAnsi="Times New Roman" w:cs="Times New Roman"/>
          <w:sz w:val="28"/>
          <w:szCs w:val="28"/>
        </w:rPr>
        <w:t>у</w:t>
      </w:r>
      <w:r w:rsidRPr="00DE4FE5">
        <w:rPr>
          <w:rFonts w:ascii="Times New Roman" w:hAnsi="Times New Roman" w:cs="Times New Roman"/>
          <w:sz w:val="28"/>
          <w:szCs w:val="28"/>
        </w:rPr>
        <w:t>гих групп макрофауны и многочисленных фораминифер, принадлежащих ни</w:t>
      </w:r>
      <w:r w:rsidRPr="00DE4FE5">
        <w:rPr>
          <w:rFonts w:ascii="Times New Roman" w:hAnsi="Times New Roman" w:cs="Times New Roman"/>
          <w:sz w:val="28"/>
          <w:szCs w:val="28"/>
        </w:rPr>
        <w:t>ж</w:t>
      </w:r>
      <w:r w:rsidRPr="00DE4FE5">
        <w:rPr>
          <w:rFonts w:ascii="Times New Roman" w:hAnsi="Times New Roman" w:cs="Times New Roman"/>
          <w:sz w:val="28"/>
          <w:szCs w:val="28"/>
        </w:rPr>
        <w:t xml:space="preserve">неконьякской зоне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Gavelinella</w:t>
      </w:r>
      <w:r w:rsidRPr="00DE4F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E4FE5">
        <w:rPr>
          <w:rFonts w:ascii="Times New Roman" w:hAnsi="Times New Roman" w:cs="Times New Roman"/>
          <w:i/>
          <w:sz w:val="28"/>
          <w:szCs w:val="28"/>
          <w:lang w:val="en-US"/>
        </w:rPr>
        <w:t>kelleri</w:t>
      </w:r>
      <w:r w:rsidRPr="00DE4FE5">
        <w:rPr>
          <w:rFonts w:ascii="Times New Roman" w:hAnsi="Times New Roman" w:cs="Times New Roman"/>
          <w:sz w:val="28"/>
          <w:szCs w:val="28"/>
        </w:rPr>
        <w:t>. Стратиграфический объем чаусской свиты в полных разрезах оценивается как т</w:t>
      </w:r>
      <w:r w:rsidRPr="00DE4FE5">
        <w:rPr>
          <w:rFonts w:ascii="Times New Roman" w:hAnsi="Times New Roman" w:cs="Times New Roman"/>
          <w:sz w:val="28"/>
          <w:szCs w:val="28"/>
        </w:rPr>
        <w:t>у</w:t>
      </w:r>
      <w:r w:rsidRPr="00DE4FE5">
        <w:rPr>
          <w:rFonts w:ascii="Times New Roman" w:hAnsi="Times New Roman" w:cs="Times New Roman"/>
          <w:sz w:val="28"/>
          <w:szCs w:val="28"/>
        </w:rPr>
        <w:t>рон-нижний коньяк.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r w:rsidRPr="00DE4FE5">
        <w:rPr>
          <w:sz w:val="28"/>
          <w:szCs w:val="28"/>
        </w:rPr>
        <w:lastRenderedPageBreak/>
        <w:t xml:space="preserve">Мощность свиты заметно возрастает с северо-запада на юго-восток с </w:t>
      </w:r>
      <w:smartTag w:uri="urn:schemas-microsoft-com:office:smarttags" w:element="metricconverter">
        <w:smartTagPr>
          <w:attr w:name="ProductID" w:val="1,0 м"/>
        </w:smartTagPr>
        <w:r w:rsidRPr="00DE4FE5">
          <w:rPr>
            <w:sz w:val="28"/>
            <w:szCs w:val="28"/>
          </w:rPr>
          <w:t>1,0 м</w:t>
        </w:r>
      </w:smartTag>
      <w:r w:rsidRPr="00DE4FE5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3,0 м"/>
        </w:smartTagPr>
        <w:r w:rsidRPr="00DE4FE5">
          <w:rPr>
            <w:sz w:val="28"/>
            <w:szCs w:val="28"/>
          </w:rPr>
          <w:t>53,0 м</w:t>
        </w:r>
      </w:smartTag>
      <w:r w:rsidRPr="00DE4FE5">
        <w:rPr>
          <w:sz w:val="28"/>
          <w:szCs w:val="28"/>
        </w:rPr>
        <w:t>.</w:t>
      </w:r>
    </w:p>
    <w:p w:rsidR="00C65607" w:rsidRDefault="006801E0" w:rsidP="00DE4FE5">
      <w:pPr>
        <w:pStyle w:val="a6"/>
        <w:ind w:firstLine="708"/>
        <w:jc w:val="both"/>
        <w:rPr>
          <w:bCs/>
          <w:i/>
          <w:sz w:val="28"/>
          <w:szCs w:val="28"/>
        </w:rPr>
      </w:pPr>
      <w:r w:rsidRPr="00DE4FE5">
        <w:rPr>
          <w:i/>
          <w:sz w:val="28"/>
          <w:szCs w:val="28"/>
        </w:rPr>
        <w:t>Сантонский 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st</w:t>
      </w:r>
      <w:r w:rsidRPr="00DE4FE5">
        <w:rPr>
          <w:bCs/>
          <w:i/>
          <w:sz w:val="28"/>
          <w:szCs w:val="28"/>
        </w:rPr>
        <w:t>)</w:t>
      </w:r>
    </w:p>
    <w:p w:rsidR="006801E0" w:rsidRPr="00DE4FE5" w:rsidRDefault="00C65607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6801E0" w:rsidRPr="00DE4FE5">
        <w:rPr>
          <w:sz w:val="28"/>
          <w:szCs w:val="28"/>
        </w:rPr>
        <w:t>аспространен</w:t>
      </w:r>
      <w:proofErr w:type="gramEnd"/>
      <w:r w:rsidR="006801E0" w:rsidRPr="00DE4FE5">
        <w:rPr>
          <w:sz w:val="28"/>
          <w:szCs w:val="28"/>
        </w:rPr>
        <w:t xml:space="preserve"> на еще меньшей территории, чем коньякский. Его мо</w:t>
      </w:r>
      <w:r w:rsidR="006801E0" w:rsidRPr="00DE4FE5">
        <w:rPr>
          <w:sz w:val="28"/>
          <w:szCs w:val="28"/>
        </w:rPr>
        <w:t>щ</w:t>
      </w:r>
      <w:r w:rsidR="006801E0" w:rsidRPr="00DE4FE5">
        <w:rPr>
          <w:sz w:val="28"/>
          <w:szCs w:val="28"/>
        </w:rPr>
        <w:t>ность не выдержана из-за размыва верхней части. На юго-востоке она дост</w:t>
      </w:r>
      <w:r w:rsidR="006801E0" w:rsidRPr="00DE4FE5">
        <w:rPr>
          <w:sz w:val="28"/>
          <w:szCs w:val="28"/>
        </w:rPr>
        <w:t>и</w:t>
      </w:r>
      <w:r w:rsidR="006801E0" w:rsidRPr="00DE4FE5">
        <w:rPr>
          <w:sz w:val="28"/>
          <w:szCs w:val="28"/>
        </w:rPr>
        <w:t xml:space="preserve">гает </w:t>
      </w:r>
      <w:smartTag w:uri="urn:schemas-microsoft-com:office:smarttags" w:element="metricconverter">
        <w:smartTagPr>
          <w:attr w:name="ProductID" w:val="67 м"/>
        </w:smartTagPr>
        <w:r w:rsidR="006801E0" w:rsidRPr="00DE4FE5">
          <w:rPr>
            <w:sz w:val="28"/>
            <w:szCs w:val="28"/>
          </w:rPr>
          <w:t>67 м</w:t>
        </w:r>
      </w:smartTag>
      <w:r w:rsidR="006801E0" w:rsidRPr="00DE4FE5">
        <w:rPr>
          <w:sz w:val="28"/>
          <w:szCs w:val="28"/>
        </w:rPr>
        <w:t xml:space="preserve">., на западе </w:t>
      </w:r>
      <w:smartTag w:uri="urn:schemas-microsoft-com:office:smarttags" w:element="metricconverter">
        <w:smartTagPr>
          <w:attr w:name="ProductID" w:val="71 м"/>
        </w:smartTagPr>
        <w:r w:rsidR="006801E0" w:rsidRPr="00DE4FE5">
          <w:rPr>
            <w:sz w:val="28"/>
            <w:szCs w:val="28"/>
          </w:rPr>
          <w:t>71 м</w:t>
        </w:r>
      </w:smartTag>
      <w:r w:rsidR="006801E0" w:rsidRPr="00DE4FE5">
        <w:rPr>
          <w:sz w:val="28"/>
          <w:szCs w:val="28"/>
        </w:rPr>
        <w:t>. В сантоне выделены оба п</w:t>
      </w:r>
      <w:r w:rsidR="006801E0" w:rsidRPr="00DE4FE5">
        <w:rPr>
          <w:sz w:val="28"/>
          <w:szCs w:val="28"/>
        </w:rPr>
        <w:t>о</w:t>
      </w:r>
      <w:r w:rsidR="006801E0" w:rsidRPr="00DE4FE5">
        <w:rPr>
          <w:sz w:val="28"/>
          <w:szCs w:val="28"/>
        </w:rPr>
        <w:t>дьяруса.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r w:rsidRPr="00DE4FE5">
        <w:rPr>
          <w:i/>
          <w:sz w:val="28"/>
          <w:szCs w:val="28"/>
        </w:rPr>
        <w:t>Нижний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st</w:t>
      </w:r>
      <w:r w:rsidRPr="00C65607">
        <w:rPr>
          <w:i/>
          <w:sz w:val="28"/>
          <w:szCs w:val="28"/>
          <w:vertAlign w:val="subscript"/>
        </w:rPr>
        <w:t>1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 xml:space="preserve">на востоке республики имеет мощность до </w:t>
      </w:r>
      <w:smartTag w:uri="urn:schemas-microsoft-com:office:smarttags" w:element="metricconverter">
        <w:smartTagPr>
          <w:attr w:name="ProductID" w:val="48 м"/>
        </w:smartTagPr>
        <w:r w:rsidRPr="00DE4FE5">
          <w:rPr>
            <w:sz w:val="28"/>
            <w:szCs w:val="28"/>
          </w:rPr>
          <w:t>48 м</w:t>
        </w:r>
      </w:smartTag>
      <w:r w:rsidRPr="00DE4FE5">
        <w:rPr>
          <w:sz w:val="28"/>
          <w:szCs w:val="28"/>
        </w:rPr>
        <w:t>. Он сложен серыми мергелями в разной степени алевритистыми с мелкими фо</w:t>
      </w:r>
      <w:r w:rsidRPr="00DE4FE5">
        <w:rPr>
          <w:sz w:val="28"/>
          <w:szCs w:val="28"/>
        </w:rPr>
        <w:t>с</w:t>
      </w:r>
      <w:r w:rsidRPr="00DE4FE5">
        <w:rPr>
          <w:sz w:val="28"/>
          <w:szCs w:val="28"/>
        </w:rPr>
        <w:t>форитовыми и кремнистыми конкрециями. На крайнем юго–востоке в его разрезе преобладают зеленоватые глауконито–кварцевые алевролиты с и</w:t>
      </w:r>
      <w:r w:rsidRPr="00DE4FE5">
        <w:rPr>
          <w:sz w:val="28"/>
          <w:szCs w:val="28"/>
        </w:rPr>
        <w:t>з</w:t>
      </w:r>
      <w:r w:rsidRPr="00DE4FE5">
        <w:rPr>
          <w:sz w:val="28"/>
          <w:szCs w:val="28"/>
        </w:rPr>
        <w:t xml:space="preserve">вестково–глинистым цементом. В западном регионе </w:t>
      </w:r>
      <w:proofErr w:type="gramStart"/>
      <w:r w:rsidRPr="00DE4FE5">
        <w:rPr>
          <w:sz w:val="28"/>
          <w:szCs w:val="28"/>
        </w:rPr>
        <w:t>нижний</w:t>
      </w:r>
      <w:proofErr w:type="gramEnd"/>
      <w:r w:rsidRPr="00DE4FE5">
        <w:rPr>
          <w:sz w:val="28"/>
          <w:szCs w:val="28"/>
        </w:rPr>
        <w:t xml:space="preserve"> сантон пре</w:t>
      </w:r>
      <w:r w:rsidRPr="00DE4FE5">
        <w:rPr>
          <w:sz w:val="28"/>
          <w:szCs w:val="28"/>
        </w:rPr>
        <w:t>д</w:t>
      </w:r>
      <w:r w:rsidRPr="00DE4FE5">
        <w:rPr>
          <w:sz w:val="28"/>
          <w:szCs w:val="28"/>
        </w:rPr>
        <w:t>ставлен мелом и мелоподбными известн</w:t>
      </w:r>
      <w:r w:rsidRPr="00DE4FE5">
        <w:rPr>
          <w:sz w:val="28"/>
          <w:szCs w:val="28"/>
        </w:rPr>
        <w:t>я</w:t>
      </w:r>
      <w:r w:rsidRPr="00DE4FE5">
        <w:rPr>
          <w:sz w:val="28"/>
          <w:szCs w:val="28"/>
        </w:rPr>
        <w:t xml:space="preserve">ками с кремнистыми конкрециями. Его мощность на западе до </w:t>
      </w:r>
      <w:smartTag w:uri="urn:schemas-microsoft-com:office:smarttags" w:element="metricconverter">
        <w:smartTagPr>
          <w:attr w:name="ProductID" w:val="45 метров"/>
        </w:smartTagPr>
        <w:r w:rsidRPr="00DE4FE5">
          <w:rPr>
            <w:sz w:val="28"/>
            <w:szCs w:val="28"/>
          </w:rPr>
          <w:t>45 ме</w:t>
        </w:r>
        <w:r w:rsidRPr="00DE4FE5">
          <w:rPr>
            <w:sz w:val="28"/>
            <w:szCs w:val="28"/>
          </w:rPr>
          <w:t>т</w:t>
        </w:r>
        <w:r w:rsidRPr="00DE4FE5">
          <w:rPr>
            <w:sz w:val="28"/>
            <w:szCs w:val="28"/>
          </w:rPr>
          <w:t>ров</w:t>
        </w:r>
      </w:smartTag>
      <w:r w:rsidRPr="00DE4FE5">
        <w:rPr>
          <w:sz w:val="28"/>
          <w:szCs w:val="28"/>
        </w:rPr>
        <w:t xml:space="preserve">. 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r w:rsidRPr="00DE4FE5">
        <w:rPr>
          <w:i/>
          <w:sz w:val="28"/>
          <w:szCs w:val="28"/>
        </w:rPr>
        <w:t>Верхний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st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на западе сложен мелом и мелоподобными мергелями, в районе Гродно с прослоями известняков. Здесь эти отл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жения занимают лишь немного меньшую площадь, чем </w:t>
      </w:r>
      <w:proofErr w:type="gramStart"/>
      <w:r w:rsidRPr="00DE4FE5">
        <w:rPr>
          <w:sz w:val="28"/>
          <w:szCs w:val="28"/>
        </w:rPr>
        <w:t>нижний</w:t>
      </w:r>
      <w:proofErr w:type="gramEnd"/>
      <w:r w:rsidRPr="00DE4FE5">
        <w:rPr>
          <w:sz w:val="28"/>
          <w:szCs w:val="28"/>
        </w:rPr>
        <w:t xml:space="preserve"> подьярус. На вост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ке они распространены гораздо меньше, и занимают лишь небольшой уч</w:t>
      </w:r>
      <w:r w:rsidRPr="00DE4FE5">
        <w:rPr>
          <w:sz w:val="28"/>
          <w:szCs w:val="28"/>
        </w:rPr>
        <w:t>а</w:t>
      </w:r>
      <w:r w:rsidRPr="00DE4FE5">
        <w:rPr>
          <w:sz w:val="28"/>
          <w:szCs w:val="28"/>
        </w:rPr>
        <w:t>сток южнее Гомеля. Здесь они сложены глауконито–кварцевыми алеврит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>стыми песками известк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вистыми. Их мощность </w:t>
      </w:r>
      <w:smartTag w:uri="urn:schemas-microsoft-com:office:smarttags" w:element="metricconverter">
        <w:smartTagPr>
          <w:attr w:name="ProductID" w:val="30 м"/>
        </w:smartTagPr>
        <w:r w:rsidRPr="00DE4FE5">
          <w:rPr>
            <w:sz w:val="28"/>
            <w:szCs w:val="28"/>
          </w:rPr>
          <w:t>30 м</w:t>
        </w:r>
      </w:smartTag>
      <w:r w:rsidRPr="00DE4FE5">
        <w:rPr>
          <w:sz w:val="28"/>
          <w:szCs w:val="28"/>
        </w:rPr>
        <w:t>.</w:t>
      </w:r>
    </w:p>
    <w:p w:rsidR="00C65607" w:rsidRDefault="006801E0" w:rsidP="00DE4FE5">
      <w:pPr>
        <w:pStyle w:val="a6"/>
        <w:ind w:firstLine="708"/>
        <w:jc w:val="both"/>
        <w:rPr>
          <w:bCs/>
          <w:i/>
          <w:sz w:val="28"/>
          <w:szCs w:val="28"/>
        </w:rPr>
      </w:pPr>
      <w:r w:rsidRPr="00DE4FE5">
        <w:rPr>
          <w:i/>
          <w:sz w:val="28"/>
          <w:szCs w:val="28"/>
        </w:rPr>
        <w:t>Кампанский 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km</w:t>
      </w:r>
      <w:r w:rsidRPr="00DE4FE5">
        <w:rPr>
          <w:bCs/>
          <w:i/>
          <w:sz w:val="28"/>
          <w:szCs w:val="28"/>
        </w:rPr>
        <w:t>)</w:t>
      </w:r>
      <w:r w:rsidR="00C65607">
        <w:rPr>
          <w:bCs/>
          <w:i/>
          <w:sz w:val="28"/>
          <w:szCs w:val="28"/>
        </w:rPr>
        <w:t>.</w:t>
      </w:r>
    </w:p>
    <w:p w:rsidR="006801E0" w:rsidRPr="00DE4FE5" w:rsidRDefault="00C65607" w:rsidP="00DE4FE5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801E0" w:rsidRPr="00DE4FE5">
        <w:rPr>
          <w:sz w:val="28"/>
          <w:szCs w:val="28"/>
        </w:rPr>
        <w:t xml:space="preserve">а востоке республики </w:t>
      </w:r>
      <w:proofErr w:type="gramStart"/>
      <w:r w:rsidR="006801E0" w:rsidRPr="00DE4FE5">
        <w:rPr>
          <w:sz w:val="28"/>
          <w:szCs w:val="28"/>
        </w:rPr>
        <w:t>распространен</w:t>
      </w:r>
      <w:proofErr w:type="gramEnd"/>
      <w:r w:rsidR="006801E0" w:rsidRPr="00DE4FE5">
        <w:rPr>
          <w:sz w:val="28"/>
          <w:szCs w:val="28"/>
        </w:rPr>
        <w:t xml:space="preserve"> в тех же местах, что и сантон и занимает такую же площадь. На западе он шире всего распространен в Гро</w:t>
      </w:r>
      <w:r w:rsidR="006801E0" w:rsidRPr="00DE4FE5">
        <w:rPr>
          <w:sz w:val="28"/>
          <w:szCs w:val="28"/>
        </w:rPr>
        <w:t>д</w:t>
      </w:r>
      <w:r w:rsidR="006801E0" w:rsidRPr="00DE4FE5">
        <w:rPr>
          <w:sz w:val="28"/>
          <w:szCs w:val="28"/>
        </w:rPr>
        <w:t>ненском районе, где сантон почти полностью выпадает из разр</w:t>
      </w:r>
      <w:r w:rsidR="006801E0" w:rsidRPr="00DE4FE5">
        <w:rPr>
          <w:sz w:val="28"/>
          <w:szCs w:val="28"/>
        </w:rPr>
        <w:t>е</w:t>
      </w:r>
      <w:r w:rsidR="006801E0" w:rsidRPr="00DE4FE5">
        <w:rPr>
          <w:sz w:val="28"/>
          <w:szCs w:val="28"/>
        </w:rPr>
        <w:t>за. Нижняя граница кампана трансгрессивная, кроме крайнего юго-запада. Верхняя гр</w:t>
      </w:r>
      <w:r w:rsidR="006801E0" w:rsidRPr="00DE4FE5">
        <w:rPr>
          <w:sz w:val="28"/>
          <w:szCs w:val="28"/>
        </w:rPr>
        <w:t>а</w:t>
      </w:r>
      <w:r w:rsidR="006801E0" w:rsidRPr="00DE4FE5">
        <w:rPr>
          <w:sz w:val="28"/>
          <w:szCs w:val="28"/>
        </w:rPr>
        <w:t>ница также является поверхностью несогласия. В составе яруса в</w:t>
      </w:r>
      <w:r w:rsidR="006801E0" w:rsidRPr="00DE4FE5">
        <w:rPr>
          <w:sz w:val="28"/>
          <w:szCs w:val="28"/>
        </w:rPr>
        <w:t>ы</w:t>
      </w:r>
      <w:r w:rsidR="006801E0" w:rsidRPr="00DE4FE5">
        <w:rPr>
          <w:sz w:val="28"/>
          <w:szCs w:val="28"/>
        </w:rPr>
        <w:t>делены два подьяруса.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Нижний</w:t>
      </w:r>
      <w:proofErr w:type="gramEnd"/>
      <w:r w:rsidRPr="00DE4FE5">
        <w:rPr>
          <w:i/>
          <w:sz w:val="28"/>
          <w:szCs w:val="28"/>
        </w:rPr>
        <w:t xml:space="preserve">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km</w:t>
      </w:r>
      <w:r w:rsidRPr="00C65607">
        <w:rPr>
          <w:i/>
          <w:sz w:val="28"/>
          <w:szCs w:val="28"/>
          <w:vertAlign w:val="subscript"/>
        </w:rPr>
        <w:t>1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на западе сложен чистым, реже слабоглин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 xml:space="preserve">стым мелом с конкрециями кремней. Мощность </w:t>
      </w:r>
      <w:smartTag w:uri="urn:schemas-microsoft-com:office:smarttags" w:element="metricconverter">
        <w:smartTagPr>
          <w:attr w:name="ProductID" w:val="50 м"/>
        </w:smartTagPr>
        <w:r w:rsidRPr="00DE4FE5">
          <w:rPr>
            <w:sz w:val="28"/>
            <w:szCs w:val="28"/>
          </w:rPr>
          <w:t>50 м</w:t>
        </w:r>
      </w:smartTag>
      <w:r w:rsidRPr="00DE4FE5">
        <w:rPr>
          <w:sz w:val="28"/>
          <w:szCs w:val="28"/>
        </w:rPr>
        <w:t>. На востоке нижний п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>дьярус сложен мелом с редкими кремнями, в нижней части с мелкими ко</w:t>
      </w:r>
      <w:r w:rsidRPr="00DE4FE5">
        <w:rPr>
          <w:sz w:val="28"/>
          <w:szCs w:val="28"/>
        </w:rPr>
        <w:t>н</w:t>
      </w:r>
      <w:r w:rsidRPr="00DE4FE5">
        <w:rPr>
          <w:sz w:val="28"/>
          <w:szCs w:val="28"/>
        </w:rPr>
        <w:t>крециями фосфор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 xml:space="preserve">тов. Мощность до </w:t>
      </w:r>
      <w:smartTag w:uri="urn:schemas-microsoft-com:office:smarttags" w:element="metricconverter">
        <w:smartTagPr>
          <w:attr w:name="ProductID" w:val="19 м"/>
        </w:smartTagPr>
        <w:r w:rsidRPr="00DE4FE5">
          <w:rPr>
            <w:sz w:val="28"/>
            <w:szCs w:val="28"/>
          </w:rPr>
          <w:t>19 м</w:t>
        </w:r>
      </w:smartTag>
      <w:r w:rsidRPr="00DE4FE5">
        <w:rPr>
          <w:sz w:val="28"/>
          <w:szCs w:val="28"/>
        </w:rPr>
        <w:t>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Верхний</w:t>
      </w:r>
      <w:proofErr w:type="gramEnd"/>
      <w:r w:rsidRPr="00DE4FE5">
        <w:rPr>
          <w:i/>
          <w:sz w:val="28"/>
          <w:szCs w:val="28"/>
        </w:rPr>
        <w:t xml:space="preserve">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km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распространен и на востоке и на западе. Нет его только в районе Бреста. Он сложен мелом в разной степени гл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>нистым. Ко</w:t>
      </w:r>
      <w:r w:rsidRPr="00DE4FE5">
        <w:rPr>
          <w:sz w:val="28"/>
          <w:szCs w:val="28"/>
        </w:rPr>
        <w:t>н</w:t>
      </w:r>
      <w:r w:rsidRPr="00DE4FE5">
        <w:rPr>
          <w:sz w:val="28"/>
          <w:szCs w:val="28"/>
        </w:rPr>
        <w:t>креции кремней в нем встречаются редко. Максимальная мощность этого п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дъяруса на западе – </w:t>
      </w:r>
      <w:smartTag w:uri="urn:schemas-microsoft-com:office:smarttags" w:element="metricconverter">
        <w:smartTagPr>
          <w:attr w:name="ProductID" w:val="53 м"/>
        </w:smartTagPr>
        <w:r w:rsidRPr="00DE4FE5">
          <w:rPr>
            <w:sz w:val="28"/>
            <w:szCs w:val="28"/>
          </w:rPr>
          <w:t>53 м</w:t>
        </w:r>
      </w:smartTag>
      <w:r w:rsidRPr="00DE4FE5">
        <w:rPr>
          <w:sz w:val="28"/>
          <w:szCs w:val="28"/>
        </w:rPr>
        <w:t xml:space="preserve">., на востоке – </w:t>
      </w:r>
      <w:smartTag w:uri="urn:schemas-microsoft-com:office:smarttags" w:element="metricconverter">
        <w:smartTagPr>
          <w:attr w:name="ProductID" w:val="67 м"/>
        </w:smartTagPr>
        <w:r w:rsidRPr="00DE4FE5">
          <w:rPr>
            <w:sz w:val="28"/>
            <w:szCs w:val="28"/>
          </w:rPr>
          <w:t>67 м</w:t>
        </w:r>
      </w:smartTag>
      <w:r w:rsidRPr="00DE4FE5">
        <w:rPr>
          <w:sz w:val="28"/>
          <w:szCs w:val="28"/>
        </w:rPr>
        <w:t>.</w:t>
      </w:r>
    </w:p>
    <w:p w:rsidR="00C65607" w:rsidRDefault="006801E0" w:rsidP="00DE4FE5">
      <w:pPr>
        <w:pStyle w:val="a6"/>
        <w:ind w:firstLine="708"/>
        <w:jc w:val="both"/>
        <w:rPr>
          <w:bCs/>
          <w:i/>
          <w:sz w:val="28"/>
          <w:szCs w:val="28"/>
        </w:rPr>
      </w:pPr>
      <w:r w:rsidRPr="00DE4FE5">
        <w:rPr>
          <w:i/>
          <w:sz w:val="28"/>
          <w:szCs w:val="28"/>
        </w:rPr>
        <w:t>Маастрихтский 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m</w:t>
      </w:r>
      <w:r w:rsidRPr="00DE4FE5">
        <w:rPr>
          <w:bCs/>
          <w:i/>
          <w:sz w:val="28"/>
          <w:szCs w:val="28"/>
        </w:rPr>
        <w:t>)</w:t>
      </w:r>
    </w:p>
    <w:p w:rsidR="006801E0" w:rsidRPr="00DE4FE5" w:rsidRDefault="00C65607" w:rsidP="00DE4FE5">
      <w:pPr>
        <w:pStyle w:val="a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6801E0" w:rsidRPr="00DE4FE5">
        <w:rPr>
          <w:sz w:val="28"/>
          <w:szCs w:val="28"/>
        </w:rPr>
        <w:t>анимает самую меньшую площадь среди всех ярусов верхнего мела. Он установлен всего в нескольких скважинах в Гродненском, Брестском и Гомельском районах. В его составе по фораминиферам выделены два подь</w:t>
      </w:r>
      <w:r w:rsidR="006801E0" w:rsidRPr="00DE4FE5">
        <w:rPr>
          <w:sz w:val="28"/>
          <w:szCs w:val="28"/>
        </w:rPr>
        <w:t>я</w:t>
      </w:r>
      <w:r w:rsidR="006801E0" w:rsidRPr="00DE4FE5">
        <w:rPr>
          <w:sz w:val="28"/>
          <w:szCs w:val="28"/>
        </w:rPr>
        <w:t>руса.</w:t>
      </w:r>
    </w:p>
    <w:p w:rsidR="006801E0" w:rsidRPr="00DE4FE5" w:rsidRDefault="006801E0" w:rsidP="00DE4FE5">
      <w:pPr>
        <w:pStyle w:val="a6"/>
        <w:ind w:firstLine="708"/>
        <w:jc w:val="both"/>
        <w:rPr>
          <w:sz w:val="28"/>
          <w:szCs w:val="28"/>
        </w:rPr>
      </w:pPr>
      <w:proofErr w:type="gramStart"/>
      <w:r w:rsidRPr="00DE4FE5">
        <w:rPr>
          <w:i/>
          <w:sz w:val="28"/>
          <w:szCs w:val="28"/>
        </w:rPr>
        <w:t>Нижний</w:t>
      </w:r>
      <w:proofErr w:type="gramEnd"/>
      <w:r w:rsidRPr="00DE4FE5">
        <w:rPr>
          <w:i/>
          <w:sz w:val="28"/>
          <w:szCs w:val="28"/>
        </w:rPr>
        <w:t xml:space="preserve">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m</w:t>
      </w:r>
      <w:r w:rsidRPr="00C65607">
        <w:rPr>
          <w:i/>
          <w:sz w:val="28"/>
          <w:szCs w:val="28"/>
          <w:vertAlign w:val="subscript"/>
        </w:rPr>
        <w:t>1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сложен в западной зоне чистым белым мелом или мелоподобным мергелем с редкими включениями кремней. В в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сточной зоне </w:t>
      </w:r>
      <w:proofErr w:type="gramStart"/>
      <w:r w:rsidRPr="00DE4FE5">
        <w:rPr>
          <w:sz w:val="28"/>
          <w:szCs w:val="28"/>
        </w:rPr>
        <w:t>представлен</w:t>
      </w:r>
      <w:proofErr w:type="gramEnd"/>
      <w:r w:rsidRPr="00DE4FE5">
        <w:rPr>
          <w:sz w:val="28"/>
          <w:szCs w:val="28"/>
        </w:rPr>
        <w:t xml:space="preserve"> алевритистым или песчанистым мергелем с мелкими же</w:t>
      </w:r>
      <w:r w:rsidRPr="00DE4FE5">
        <w:rPr>
          <w:sz w:val="28"/>
          <w:szCs w:val="28"/>
        </w:rPr>
        <w:t>л</w:t>
      </w:r>
      <w:r w:rsidRPr="00DE4FE5">
        <w:rPr>
          <w:sz w:val="28"/>
          <w:szCs w:val="28"/>
        </w:rPr>
        <w:t xml:space="preserve">ваками фосфоритов. Его мощность на западе до </w:t>
      </w:r>
      <w:smartTag w:uri="urn:schemas-microsoft-com:office:smarttags" w:element="metricconverter">
        <w:smartTagPr>
          <w:attr w:name="ProductID" w:val="36 м"/>
        </w:smartTagPr>
        <w:r w:rsidRPr="00DE4FE5">
          <w:rPr>
            <w:sz w:val="28"/>
            <w:szCs w:val="28"/>
          </w:rPr>
          <w:t>36 м</w:t>
        </w:r>
      </w:smartTag>
      <w:r w:rsidRPr="00DE4FE5">
        <w:rPr>
          <w:sz w:val="28"/>
          <w:szCs w:val="28"/>
        </w:rPr>
        <w:t>, на в</w:t>
      </w:r>
      <w:r w:rsidRPr="00DE4FE5">
        <w:rPr>
          <w:sz w:val="28"/>
          <w:szCs w:val="28"/>
        </w:rPr>
        <w:t>о</w:t>
      </w:r>
      <w:r w:rsidRPr="00DE4FE5">
        <w:rPr>
          <w:sz w:val="28"/>
          <w:szCs w:val="28"/>
        </w:rPr>
        <w:t xml:space="preserve">стоке – до </w:t>
      </w:r>
      <w:smartTag w:uri="urn:schemas-microsoft-com:office:smarttags" w:element="metricconverter">
        <w:smartTagPr>
          <w:attr w:name="ProductID" w:val="51 м"/>
        </w:smartTagPr>
        <w:r w:rsidRPr="00DE4FE5">
          <w:rPr>
            <w:sz w:val="28"/>
            <w:szCs w:val="28"/>
          </w:rPr>
          <w:t>51 м</w:t>
        </w:r>
      </w:smartTag>
      <w:r w:rsidRPr="00DE4FE5">
        <w:rPr>
          <w:sz w:val="28"/>
          <w:szCs w:val="28"/>
        </w:rPr>
        <w:t>.</w:t>
      </w:r>
    </w:p>
    <w:p w:rsidR="006801E0" w:rsidRDefault="006801E0" w:rsidP="00DE4FE5">
      <w:pPr>
        <w:pStyle w:val="a6"/>
        <w:ind w:firstLine="708"/>
        <w:jc w:val="both"/>
        <w:rPr>
          <w:sz w:val="28"/>
        </w:rPr>
      </w:pPr>
      <w:proofErr w:type="gramStart"/>
      <w:r w:rsidRPr="00DE4FE5">
        <w:rPr>
          <w:i/>
          <w:sz w:val="28"/>
          <w:szCs w:val="28"/>
        </w:rPr>
        <w:lastRenderedPageBreak/>
        <w:t>Верхний</w:t>
      </w:r>
      <w:proofErr w:type="gramEnd"/>
      <w:r w:rsidRPr="00DE4FE5">
        <w:rPr>
          <w:i/>
          <w:sz w:val="28"/>
          <w:szCs w:val="28"/>
        </w:rPr>
        <w:t xml:space="preserve"> подьярус</w:t>
      </w:r>
      <w:r w:rsidRPr="00DE4FE5">
        <w:rPr>
          <w:sz w:val="28"/>
          <w:szCs w:val="28"/>
        </w:rPr>
        <w:t xml:space="preserve"> </w:t>
      </w:r>
      <w:r w:rsidRPr="00DE4FE5">
        <w:rPr>
          <w:bCs/>
          <w:i/>
          <w:sz w:val="28"/>
          <w:szCs w:val="28"/>
        </w:rPr>
        <w:t>(</w:t>
      </w:r>
      <w:r w:rsidRPr="00DE4FE5">
        <w:rPr>
          <w:i/>
          <w:sz w:val="28"/>
          <w:szCs w:val="28"/>
          <w:lang w:val="en-US"/>
        </w:rPr>
        <w:t>K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i/>
          <w:sz w:val="28"/>
          <w:szCs w:val="28"/>
          <w:lang w:val="en-US"/>
        </w:rPr>
        <w:t>m</w:t>
      </w:r>
      <w:r w:rsidRPr="00C65607">
        <w:rPr>
          <w:i/>
          <w:sz w:val="28"/>
          <w:szCs w:val="28"/>
          <w:vertAlign w:val="subscript"/>
        </w:rPr>
        <w:t>2</w:t>
      </w:r>
      <w:r w:rsidRPr="00DE4FE5">
        <w:rPr>
          <w:bCs/>
          <w:i/>
          <w:sz w:val="28"/>
          <w:szCs w:val="28"/>
        </w:rPr>
        <w:t xml:space="preserve">) </w:t>
      </w:r>
      <w:r w:rsidRPr="00DE4FE5">
        <w:rPr>
          <w:sz w:val="28"/>
          <w:szCs w:val="28"/>
        </w:rPr>
        <w:t>установлен только в трех скважинах в Гомел</w:t>
      </w:r>
      <w:r w:rsidRPr="00DE4FE5">
        <w:rPr>
          <w:sz w:val="28"/>
          <w:szCs w:val="28"/>
        </w:rPr>
        <w:t>ь</w:t>
      </w:r>
      <w:r w:rsidRPr="00DE4FE5">
        <w:rPr>
          <w:sz w:val="28"/>
          <w:szCs w:val="28"/>
        </w:rPr>
        <w:t>ском и Брестском районах. Он сложен чистым мелом с включением кремн</w:t>
      </w:r>
      <w:r w:rsidRPr="00DE4FE5">
        <w:rPr>
          <w:sz w:val="28"/>
          <w:szCs w:val="28"/>
        </w:rPr>
        <w:t>и</w:t>
      </w:r>
      <w:r w:rsidRPr="00DE4FE5">
        <w:rPr>
          <w:sz w:val="28"/>
          <w:szCs w:val="28"/>
        </w:rPr>
        <w:t>стых конкреций на востоке, и слабо-песчаными мергелями на западе</w:t>
      </w:r>
      <w:r>
        <w:rPr>
          <w:sz w:val="28"/>
        </w:rPr>
        <w:t>.</w:t>
      </w:r>
    </w:p>
    <w:p w:rsidR="006801E0" w:rsidRPr="00247396" w:rsidRDefault="006801E0" w:rsidP="00247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47396">
        <w:rPr>
          <w:rFonts w:ascii="Times New Roman" w:hAnsi="Times New Roman" w:cs="Times New Roman"/>
          <w:i/>
          <w:sz w:val="28"/>
          <w:szCs w:val="28"/>
        </w:rPr>
        <w:t>Полезные ископаемые.</w:t>
      </w:r>
      <w:r w:rsidRPr="00247396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247396">
        <w:rPr>
          <w:rFonts w:ascii="Times New Roman" w:hAnsi="Times New Roman" w:cs="Times New Roman"/>
          <w:sz w:val="28"/>
          <w:szCs w:val="28"/>
        </w:rPr>
        <w:t>В отдельных стратиграфических подразделен</w:t>
      </w:r>
      <w:r w:rsidRPr="00247396">
        <w:rPr>
          <w:rFonts w:ascii="Times New Roman" w:hAnsi="Times New Roman" w:cs="Times New Roman"/>
          <w:sz w:val="28"/>
          <w:szCs w:val="28"/>
        </w:rPr>
        <w:t>и</w:t>
      </w:r>
      <w:r w:rsidRPr="00247396">
        <w:rPr>
          <w:rFonts w:ascii="Times New Roman" w:hAnsi="Times New Roman" w:cs="Times New Roman"/>
          <w:sz w:val="28"/>
          <w:szCs w:val="28"/>
        </w:rPr>
        <w:t>ях нижнего мела наблюдаются проявления некоторых полезных ископа</w:t>
      </w:r>
      <w:r w:rsidRPr="00247396">
        <w:rPr>
          <w:rFonts w:ascii="Times New Roman" w:hAnsi="Times New Roman" w:cs="Times New Roman"/>
          <w:sz w:val="28"/>
          <w:szCs w:val="28"/>
        </w:rPr>
        <w:t>е</w:t>
      </w:r>
      <w:r w:rsidRPr="00247396">
        <w:rPr>
          <w:rFonts w:ascii="Times New Roman" w:hAnsi="Times New Roman" w:cs="Times New Roman"/>
          <w:sz w:val="28"/>
          <w:szCs w:val="28"/>
        </w:rPr>
        <w:t>мых. Наибольший практический интерес в этом отношении представляют отлож</w:t>
      </w:r>
      <w:r w:rsidRPr="00247396">
        <w:rPr>
          <w:rFonts w:ascii="Times New Roman" w:hAnsi="Times New Roman" w:cs="Times New Roman"/>
          <w:sz w:val="28"/>
          <w:szCs w:val="28"/>
        </w:rPr>
        <w:t>е</w:t>
      </w:r>
      <w:r w:rsidRPr="00247396">
        <w:rPr>
          <w:rFonts w:ascii="Times New Roman" w:hAnsi="Times New Roman" w:cs="Times New Roman"/>
          <w:sz w:val="28"/>
          <w:szCs w:val="28"/>
        </w:rPr>
        <w:t>ния щитцевской свиты, в толще которой постоянно присутствуют по н</w:t>
      </w:r>
      <w:r w:rsidRPr="00247396">
        <w:rPr>
          <w:rFonts w:ascii="Times New Roman" w:hAnsi="Times New Roman" w:cs="Times New Roman"/>
          <w:sz w:val="28"/>
          <w:szCs w:val="28"/>
        </w:rPr>
        <w:t>е</w:t>
      </w:r>
      <w:r w:rsidRPr="00247396">
        <w:rPr>
          <w:rFonts w:ascii="Times New Roman" w:hAnsi="Times New Roman" w:cs="Times New Roman"/>
          <w:sz w:val="28"/>
          <w:szCs w:val="28"/>
        </w:rPr>
        <w:t>сколько прослоев, мощностью до 2,0-</w:t>
      </w:r>
      <w:smartTag w:uri="urn:schemas-microsoft-com:office:smarttags" w:element="metricconverter">
        <w:smartTagPr>
          <w:attr w:name="ProductID" w:val="2,5 м"/>
        </w:smartTagPr>
        <w:smartTag w:uri="urn:schemas-microsoft-com:office:smarttags" w:element="metricconverter">
          <w:smartTagPr>
            <w:attr w:name="ProductID" w:val="2,5 м"/>
          </w:smartTagPr>
          <w:r w:rsidRPr="00247396">
            <w:rPr>
              <w:rFonts w:ascii="Times New Roman" w:hAnsi="Times New Roman" w:cs="Times New Roman"/>
              <w:sz w:val="28"/>
              <w:szCs w:val="28"/>
            </w:rPr>
            <w:t>2,5 м</w:t>
          </w:r>
        </w:smartTag>
        <w:r w:rsidRPr="00247396">
          <w:rPr>
            <w:rFonts w:ascii="Times New Roman" w:hAnsi="Times New Roman" w:cs="Times New Roman"/>
            <w:sz w:val="28"/>
            <w:szCs w:val="28"/>
          </w:rPr>
          <w:t xml:space="preserve">, </w:t>
        </w:r>
      </w:smartTag>
      <w:r w:rsidRPr="00247396">
        <w:rPr>
          <w:rFonts w:ascii="Times New Roman" w:hAnsi="Times New Roman" w:cs="Times New Roman"/>
          <w:sz w:val="28"/>
          <w:szCs w:val="28"/>
        </w:rPr>
        <w:t>сидеритолитов, песчаников с с</w:t>
      </w:r>
      <w:r w:rsidRPr="00247396">
        <w:rPr>
          <w:rFonts w:ascii="Times New Roman" w:hAnsi="Times New Roman" w:cs="Times New Roman"/>
          <w:sz w:val="28"/>
          <w:szCs w:val="28"/>
        </w:rPr>
        <w:t>и</w:t>
      </w:r>
      <w:r w:rsidRPr="00247396">
        <w:rPr>
          <w:rFonts w:ascii="Times New Roman" w:hAnsi="Times New Roman" w:cs="Times New Roman"/>
          <w:sz w:val="28"/>
          <w:szCs w:val="28"/>
        </w:rPr>
        <w:t>деритовым цементом и оолитово-шамозитовых пород (оолитово-шамозитовых глин и песчаников), являющихся железорудным сырьем (с</w:t>
      </w:r>
      <w:r w:rsidRPr="00247396">
        <w:rPr>
          <w:rFonts w:ascii="Times New Roman" w:hAnsi="Times New Roman" w:cs="Times New Roman"/>
          <w:sz w:val="28"/>
          <w:szCs w:val="28"/>
        </w:rPr>
        <w:t>о</w:t>
      </w:r>
      <w:r w:rsidRPr="00247396">
        <w:rPr>
          <w:rFonts w:ascii="Times New Roman" w:hAnsi="Times New Roman" w:cs="Times New Roman"/>
          <w:sz w:val="28"/>
          <w:szCs w:val="28"/>
        </w:rPr>
        <w:t xml:space="preserve">держание </w:t>
      </w:r>
      <w:r w:rsidRPr="0024739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473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4739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4739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47396">
        <w:rPr>
          <w:rFonts w:ascii="Times New Roman" w:hAnsi="Times New Roman" w:cs="Times New Roman"/>
          <w:sz w:val="28"/>
          <w:szCs w:val="28"/>
        </w:rPr>
        <w:t xml:space="preserve"> в них от 20–30%  до 44%). Заслуживают </w:t>
      </w:r>
      <w:proofErr w:type="gramStart"/>
      <w:r w:rsidRPr="00247396">
        <w:rPr>
          <w:rFonts w:ascii="Times New Roman" w:hAnsi="Times New Roman" w:cs="Times New Roman"/>
          <w:sz w:val="28"/>
          <w:szCs w:val="28"/>
        </w:rPr>
        <w:t>внимания</w:t>
      </w:r>
      <w:proofErr w:type="gramEnd"/>
      <w:r w:rsidRPr="00247396">
        <w:rPr>
          <w:rFonts w:ascii="Times New Roman" w:hAnsi="Times New Roman" w:cs="Times New Roman"/>
          <w:sz w:val="28"/>
          <w:szCs w:val="28"/>
        </w:rPr>
        <w:t xml:space="preserve"> и конт</w:t>
      </w:r>
      <w:r w:rsidRPr="00247396">
        <w:rPr>
          <w:rFonts w:ascii="Times New Roman" w:hAnsi="Times New Roman" w:cs="Times New Roman"/>
          <w:sz w:val="28"/>
          <w:szCs w:val="28"/>
        </w:rPr>
        <w:t>и</w:t>
      </w:r>
      <w:r w:rsidRPr="00247396">
        <w:rPr>
          <w:rFonts w:ascii="Times New Roman" w:hAnsi="Times New Roman" w:cs="Times New Roman"/>
          <w:sz w:val="28"/>
          <w:szCs w:val="28"/>
        </w:rPr>
        <w:t>нентальные образования сергеевской свиты, в которой нижняя пачка пре</w:t>
      </w:r>
      <w:r w:rsidRPr="00247396">
        <w:rPr>
          <w:rFonts w:ascii="Times New Roman" w:hAnsi="Times New Roman" w:cs="Times New Roman"/>
          <w:sz w:val="28"/>
          <w:szCs w:val="28"/>
        </w:rPr>
        <w:t>д</w:t>
      </w:r>
      <w:r w:rsidRPr="00247396">
        <w:rPr>
          <w:rFonts w:ascii="Times New Roman" w:hAnsi="Times New Roman" w:cs="Times New Roman"/>
          <w:sz w:val="28"/>
          <w:szCs w:val="28"/>
        </w:rPr>
        <w:t xml:space="preserve">ставлена каолиновыми глинами мощностью до </w:t>
      </w:r>
      <w:smartTag w:uri="urn:schemas-microsoft-com:office:smarttags" w:element="metricconverter">
        <w:smartTagPr>
          <w:attr w:name="ProductID" w:val="11,0 м"/>
        </w:smartTagPr>
        <w:r w:rsidRPr="00247396">
          <w:rPr>
            <w:rFonts w:ascii="Times New Roman" w:hAnsi="Times New Roman" w:cs="Times New Roman"/>
            <w:sz w:val="28"/>
            <w:szCs w:val="28"/>
          </w:rPr>
          <w:t>11,0 м</w:t>
        </w:r>
      </w:smartTag>
      <w:r w:rsidRPr="00247396">
        <w:rPr>
          <w:rFonts w:ascii="Times New Roman" w:hAnsi="Times New Roman" w:cs="Times New Roman"/>
          <w:sz w:val="28"/>
          <w:szCs w:val="28"/>
        </w:rPr>
        <w:t>, так как каолин шир</w:t>
      </w:r>
      <w:r w:rsidRPr="00247396">
        <w:rPr>
          <w:rFonts w:ascii="Times New Roman" w:hAnsi="Times New Roman" w:cs="Times New Roman"/>
          <w:sz w:val="28"/>
          <w:szCs w:val="28"/>
        </w:rPr>
        <w:t>о</w:t>
      </w:r>
      <w:r w:rsidRPr="00247396">
        <w:rPr>
          <w:rFonts w:ascii="Times New Roman" w:hAnsi="Times New Roman" w:cs="Times New Roman"/>
          <w:sz w:val="28"/>
          <w:szCs w:val="28"/>
        </w:rPr>
        <w:t>ко используется в качестве сырья во многих отраслях промышленности. В гла</w:t>
      </w:r>
      <w:r w:rsidRPr="00247396">
        <w:rPr>
          <w:rFonts w:ascii="Times New Roman" w:hAnsi="Times New Roman" w:cs="Times New Roman"/>
          <w:sz w:val="28"/>
          <w:szCs w:val="28"/>
        </w:rPr>
        <w:t>у</w:t>
      </w:r>
      <w:r w:rsidRPr="00247396">
        <w:rPr>
          <w:rFonts w:ascii="Times New Roman" w:hAnsi="Times New Roman" w:cs="Times New Roman"/>
          <w:sz w:val="28"/>
          <w:szCs w:val="28"/>
        </w:rPr>
        <w:t>конитово-кварцевых песках озерской свиты содержится большой процент глауконита. Кроме того, к ним приурочены  скопления желваковых фосфор</w:t>
      </w:r>
      <w:r w:rsidRPr="00247396">
        <w:rPr>
          <w:rFonts w:ascii="Times New Roman" w:hAnsi="Times New Roman" w:cs="Times New Roman"/>
          <w:sz w:val="28"/>
          <w:szCs w:val="28"/>
        </w:rPr>
        <w:t>и</w:t>
      </w:r>
      <w:r w:rsidRPr="00247396">
        <w:rPr>
          <w:rFonts w:ascii="Times New Roman" w:hAnsi="Times New Roman" w:cs="Times New Roman"/>
          <w:sz w:val="28"/>
          <w:szCs w:val="28"/>
        </w:rPr>
        <w:t>тов, которые могут использоваться в качестве минерального удобрения, а также представляют интерес для некоторых отраслей промышленности. В ряде районов Беларуси пресные воды, заключенные в песчаных отложениях озерской свиты, являются источником водоснабжения.</w:t>
      </w:r>
    </w:p>
    <w:p w:rsidR="006801E0" w:rsidRPr="00247396" w:rsidRDefault="006801E0" w:rsidP="00247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96">
        <w:rPr>
          <w:rFonts w:ascii="Times New Roman" w:hAnsi="Times New Roman" w:cs="Times New Roman"/>
          <w:sz w:val="28"/>
          <w:szCs w:val="28"/>
        </w:rPr>
        <w:t>С верхнемеловыми отложениями Беларуси связан ряд месторождений и проявлений полезных ископаемых – россыпей редких и благородных мета</w:t>
      </w:r>
      <w:r w:rsidRPr="00247396">
        <w:rPr>
          <w:rFonts w:ascii="Times New Roman" w:hAnsi="Times New Roman" w:cs="Times New Roman"/>
          <w:sz w:val="28"/>
          <w:szCs w:val="28"/>
        </w:rPr>
        <w:t>л</w:t>
      </w:r>
      <w:r w:rsidRPr="00247396">
        <w:rPr>
          <w:rFonts w:ascii="Times New Roman" w:hAnsi="Times New Roman" w:cs="Times New Roman"/>
          <w:sz w:val="28"/>
          <w:szCs w:val="28"/>
        </w:rPr>
        <w:t>лов, фосфоритов, глауконита, мела, мергеля, трепела и це</w:t>
      </w:r>
      <w:r w:rsidRPr="00247396">
        <w:rPr>
          <w:rFonts w:ascii="Times New Roman" w:hAnsi="Times New Roman" w:cs="Times New Roman"/>
          <w:sz w:val="28"/>
          <w:szCs w:val="28"/>
        </w:rPr>
        <w:t>о</w:t>
      </w:r>
      <w:r w:rsidRPr="00247396">
        <w:rPr>
          <w:rFonts w:ascii="Times New Roman" w:hAnsi="Times New Roman" w:cs="Times New Roman"/>
          <w:sz w:val="28"/>
          <w:szCs w:val="28"/>
        </w:rPr>
        <w:t>литов.</w:t>
      </w:r>
    </w:p>
    <w:p w:rsidR="006801E0" w:rsidRPr="00247396" w:rsidRDefault="006801E0" w:rsidP="00247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96">
        <w:rPr>
          <w:rFonts w:ascii="Times New Roman" w:hAnsi="Times New Roman" w:cs="Times New Roman"/>
          <w:sz w:val="28"/>
          <w:szCs w:val="28"/>
        </w:rPr>
        <w:t>Фосфоритовая минерализация широко развита в сеноманских отлож</w:t>
      </w:r>
      <w:r w:rsidRPr="00247396">
        <w:rPr>
          <w:rFonts w:ascii="Times New Roman" w:hAnsi="Times New Roman" w:cs="Times New Roman"/>
          <w:sz w:val="28"/>
          <w:szCs w:val="28"/>
        </w:rPr>
        <w:t>е</w:t>
      </w:r>
      <w:r w:rsidRPr="00247396">
        <w:rPr>
          <w:rFonts w:ascii="Times New Roman" w:hAnsi="Times New Roman" w:cs="Times New Roman"/>
          <w:sz w:val="28"/>
          <w:szCs w:val="28"/>
        </w:rPr>
        <w:t>ниях. Промышленная концентрация фосфоритов чаще всего приурочена к сеноманскому ярусу верхнего мела. Они образуют Сожский фосфоритовый бассейн. Рудоносными являются кварцево-глауконитовые пески, содерж</w:t>
      </w:r>
      <w:r w:rsidRPr="00247396">
        <w:rPr>
          <w:rFonts w:ascii="Times New Roman" w:hAnsi="Times New Roman" w:cs="Times New Roman"/>
          <w:sz w:val="28"/>
          <w:szCs w:val="28"/>
        </w:rPr>
        <w:t>а</w:t>
      </w:r>
      <w:r w:rsidRPr="00247396">
        <w:rPr>
          <w:rFonts w:ascii="Times New Roman" w:hAnsi="Times New Roman" w:cs="Times New Roman"/>
          <w:sz w:val="28"/>
          <w:szCs w:val="28"/>
        </w:rPr>
        <w:t>щие желваки фосфорита, песчано-желвачный материал и фосфоритовые плиты (Мстиславльское и Лобковичское месторождения). При комплексной разр</w:t>
      </w:r>
      <w:r w:rsidRPr="00247396">
        <w:rPr>
          <w:rFonts w:ascii="Times New Roman" w:hAnsi="Times New Roman" w:cs="Times New Roman"/>
          <w:sz w:val="28"/>
          <w:szCs w:val="28"/>
        </w:rPr>
        <w:t>а</w:t>
      </w:r>
      <w:r w:rsidRPr="00247396">
        <w:rPr>
          <w:rFonts w:ascii="Times New Roman" w:hAnsi="Times New Roman" w:cs="Times New Roman"/>
          <w:sz w:val="28"/>
          <w:szCs w:val="28"/>
        </w:rPr>
        <w:t>ботке месторождений рентабельно попутное извлечение глауконитов. Гла</w:t>
      </w:r>
      <w:r w:rsidRPr="00247396">
        <w:rPr>
          <w:rFonts w:ascii="Times New Roman" w:hAnsi="Times New Roman" w:cs="Times New Roman"/>
          <w:sz w:val="28"/>
          <w:szCs w:val="28"/>
        </w:rPr>
        <w:t>у</w:t>
      </w:r>
      <w:r w:rsidRPr="00247396">
        <w:rPr>
          <w:rFonts w:ascii="Times New Roman" w:hAnsi="Times New Roman" w:cs="Times New Roman"/>
          <w:sz w:val="28"/>
          <w:szCs w:val="28"/>
        </w:rPr>
        <w:t>конитсодержащие породы в качестве полезного ископаемого наиболее пе</w:t>
      </w:r>
      <w:r w:rsidRPr="00247396">
        <w:rPr>
          <w:rFonts w:ascii="Times New Roman" w:hAnsi="Times New Roman" w:cs="Times New Roman"/>
          <w:sz w:val="28"/>
          <w:szCs w:val="28"/>
        </w:rPr>
        <w:t>р</w:t>
      </w:r>
      <w:r w:rsidRPr="00247396">
        <w:rPr>
          <w:rFonts w:ascii="Times New Roman" w:hAnsi="Times New Roman" w:cs="Times New Roman"/>
          <w:sz w:val="28"/>
          <w:szCs w:val="28"/>
        </w:rPr>
        <w:t>спективны в юго-восточных районах страны, где они выходят на повер</w:t>
      </w:r>
      <w:r w:rsidRPr="00247396">
        <w:rPr>
          <w:rFonts w:ascii="Times New Roman" w:hAnsi="Times New Roman" w:cs="Times New Roman"/>
          <w:sz w:val="28"/>
          <w:szCs w:val="28"/>
        </w:rPr>
        <w:t>х</w:t>
      </w:r>
      <w:r w:rsidRPr="00247396">
        <w:rPr>
          <w:rFonts w:ascii="Times New Roman" w:hAnsi="Times New Roman" w:cs="Times New Roman"/>
          <w:sz w:val="28"/>
          <w:szCs w:val="28"/>
        </w:rPr>
        <w:t>ность по берегам рек Днепра, Сожа, Ипути.</w:t>
      </w:r>
    </w:p>
    <w:p w:rsidR="006801E0" w:rsidRPr="00247396" w:rsidRDefault="006801E0" w:rsidP="00247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96">
        <w:rPr>
          <w:rFonts w:ascii="Times New Roman" w:hAnsi="Times New Roman" w:cs="Times New Roman"/>
          <w:sz w:val="28"/>
          <w:szCs w:val="28"/>
        </w:rPr>
        <w:t>Меловые и мергельные породы верхнемелового возраста служат сыр</w:t>
      </w:r>
      <w:r w:rsidRPr="00247396">
        <w:rPr>
          <w:rFonts w:ascii="Times New Roman" w:hAnsi="Times New Roman" w:cs="Times New Roman"/>
          <w:sz w:val="28"/>
          <w:szCs w:val="28"/>
        </w:rPr>
        <w:t>ь</w:t>
      </w:r>
      <w:r w:rsidRPr="00247396">
        <w:rPr>
          <w:rFonts w:ascii="Times New Roman" w:hAnsi="Times New Roman" w:cs="Times New Roman"/>
          <w:sz w:val="28"/>
          <w:szCs w:val="28"/>
        </w:rPr>
        <w:t>ем для производства цемента, извести, соды, стекла, пластмасс, бумаги, л</w:t>
      </w:r>
      <w:r w:rsidRPr="00247396">
        <w:rPr>
          <w:rFonts w:ascii="Times New Roman" w:hAnsi="Times New Roman" w:cs="Times New Roman"/>
          <w:sz w:val="28"/>
          <w:szCs w:val="28"/>
        </w:rPr>
        <w:t>а</w:t>
      </w:r>
      <w:r w:rsidRPr="00247396">
        <w:rPr>
          <w:rFonts w:ascii="Times New Roman" w:hAnsi="Times New Roman" w:cs="Times New Roman"/>
          <w:sz w:val="28"/>
          <w:szCs w:val="28"/>
        </w:rPr>
        <w:t>кокрасочных материалов. Мел пригоден для подкормки животных и птиц, известкования почв, нужд сахарной промышленности.</w:t>
      </w:r>
    </w:p>
    <w:p w:rsidR="006801E0" w:rsidRPr="00247396" w:rsidRDefault="006801E0" w:rsidP="00247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96">
        <w:rPr>
          <w:rFonts w:ascii="Times New Roman" w:hAnsi="Times New Roman" w:cs="Times New Roman"/>
          <w:sz w:val="28"/>
          <w:szCs w:val="28"/>
        </w:rPr>
        <w:t xml:space="preserve">Цеолитсодержащими породами являются </w:t>
      </w:r>
      <w:proofErr w:type="gramStart"/>
      <w:r w:rsidRPr="00247396">
        <w:rPr>
          <w:rFonts w:ascii="Times New Roman" w:hAnsi="Times New Roman" w:cs="Times New Roman"/>
          <w:sz w:val="28"/>
          <w:szCs w:val="28"/>
        </w:rPr>
        <w:t>трепела</w:t>
      </w:r>
      <w:proofErr w:type="gramEnd"/>
      <w:r w:rsidRPr="00247396">
        <w:rPr>
          <w:rFonts w:ascii="Times New Roman" w:hAnsi="Times New Roman" w:cs="Times New Roman"/>
          <w:sz w:val="28"/>
          <w:szCs w:val="28"/>
        </w:rPr>
        <w:t xml:space="preserve"> и опоки коньякского яруса верхнего мела. Они распространены на крайнем востоке страны – в Могилевской области (месторождения </w:t>
      </w:r>
      <w:proofErr w:type="gramStart"/>
      <w:r w:rsidRPr="00247396">
        <w:rPr>
          <w:rFonts w:ascii="Times New Roman" w:hAnsi="Times New Roman" w:cs="Times New Roman"/>
          <w:sz w:val="28"/>
          <w:szCs w:val="28"/>
        </w:rPr>
        <w:t>Стальное</w:t>
      </w:r>
      <w:proofErr w:type="gramEnd"/>
      <w:r w:rsidRPr="00247396">
        <w:rPr>
          <w:rFonts w:ascii="Times New Roman" w:hAnsi="Times New Roman" w:cs="Times New Roman"/>
          <w:sz w:val="28"/>
          <w:szCs w:val="28"/>
        </w:rPr>
        <w:t>, Дружба,</w:t>
      </w:r>
      <w:r w:rsidRPr="00247396">
        <w:rPr>
          <w:rFonts w:ascii="Times New Roman" w:hAnsi="Times New Roman" w:cs="Times New Roman"/>
        </w:rPr>
        <w:t xml:space="preserve"> </w:t>
      </w:r>
      <w:r w:rsidRPr="00247396">
        <w:rPr>
          <w:rFonts w:ascii="Times New Roman" w:hAnsi="Times New Roman" w:cs="Times New Roman"/>
          <w:sz w:val="28"/>
          <w:szCs w:val="28"/>
        </w:rPr>
        <w:t>Совна и др.).</w:t>
      </w:r>
    </w:p>
    <w:p w:rsidR="00C63C40" w:rsidRDefault="00C63C40"/>
    <w:sectPr w:rsidR="00C63C40" w:rsidSect="00160164">
      <w:headerReference w:type="even" r:id="rId26"/>
      <w:footerReference w:type="even" r:id="rId27"/>
      <w:footerReference w:type="default" r:id="rId28"/>
      <w:pgSz w:w="11906" w:h="16838"/>
      <w:pgMar w:top="1134" w:right="850" w:bottom="1134" w:left="1701" w:header="708" w:footer="708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2C5" w:rsidRDefault="00AC02C5" w:rsidP="007E4F7D">
      <w:pPr>
        <w:spacing w:after="0" w:line="240" w:lineRule="auto"/>
      </w:pPr>
      <w:r>
        <w:separator/>
      </w:r>
    </w:p>
  </w:endnote>
  <w:endnote w:type="continuationSeparator" w:id="0">
    <w:p w:rsidR="00AC02C5" w:rsidRDefault="00AC02C5" w:rsidP="007E4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48" w:rsidRDefault="00782F48" w:rsidP="00B9521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82F48" w:rsidRDefault="00782F48" w:rsidP="00B9521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532694"/>
      <w:docPartObj>
        <w:docPartGallery w:val="Page Numbers (Bottom of Page)"/>
        <w:docPartUnique/>
      </w:docPartObj>
    </w:sdtPr>
    <w:sdtContent>
      <w:p w:rsidR="00782F48" w:rsidRDefault="00782F4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396">
          <w:rPr>
            <w:noProof/>
          </w:rPr>
          <w:t>178</w:t>
        </w:r>
        <w:r>
          <w:fldChar w:fldCharType="end"/>
        </w:r>
      </w:p>
    </w:sdtContent>
  </w:sdt>
  <w:p w:rsidR="00782F48" w:rsidRDefault="00782F48" w:rsidP="00B9521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2C5" w:rsidRDefault="00AC02C5" w:rsidP="007E4F7D">
      <w:pPr>
        <w:spacing w:after="0" w:line="240" w:lineRule="auto"/>
      </w:pPr>
      <w:r>
        <w:separator/>
      </w:r>
    </w:p>
  </w:footnote>
  <w:footnote w:type="continuationSeparator" w:id="0">
    <w:p w:rsidR="00AC02C5" w:rsidRDefault="00AC02C5" w:rsidP="007E4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48" w:rsidRDefault="00782F48" w:rsidP="00B95212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82F48" w:rsidRDefault="00782F4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07EFD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CE4929"/>
    <w:multiLevelType w:val="singleLevel"/>
    <w:tmpl w:val="B1BAB15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05D4338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EF44F13"/>
    <w:multiLevelType w:val="hybridMultilevel"/>
    <w:tmpl w:val="36A6DCA4"/>
    <w:lvl w:ilvl="0" w:tplc="4B16DE6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3FD18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C70D06"/>
    <w:multiLevelType w:val="singleLevel"/>
    <w:tmpl w:val="C70807B6"/>
    <w:lvl w:ilvl="0">
      <w:start w:val="198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Courier New" w:hAnsi="Courier New" w:hint="default"/>
        <w:b w:val="0"/>
        <w:i w:val="0"/>
        <w:sz w:val="24"/>
        <w:u w:val="none"/>
      </w:rPr>
    </w:lvl>
  </w:abstractNum>
  <w:abstractNum w:abstractNumId="6">
    <w:nsid w:val="22F30842"/>
    <w:multiLevelType w:val="multilevel"/>
    <w:tmpl w:val="03BA609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7">
    <w:nsid w:val="25196FE6"/>
    <w:multiLevelType w:val="hybridMultilevel"/>
    <w:tmpl w:val="38905BB4"/>
    <w:lvl w:ilvl="0" w:tplc="4B16DE6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67A4ED5"/>
    <w:multiLevelType w:val="singleLevel"/>
    <w:tmpl w:val="B1BAB150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2CD651B4"/>
    <w:multiLevelType w:val="hybridMultilevel"/>
    <w:tmpl w:val="9D289134"/>
    <w:lvl w:ilvl="0" w:tplc="4B16DE6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98830E5"/>
    <w:multiLevelType w:val="hybridMultilevel"/>
    <w:tmpl w:val="431ABB9A"/>
    <w:lvl w:ilvl="0" w:tplc="4B16DE6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DD075E0"/>
    <w:multiLevelType w:val="hybridMultilevel"/>
    <w:tmpl w:val="5FE08C2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984E12"/>
    <w:multiLevelType w:val="hybridMultilevel"/>
    <w:tmpl w:val="30349060"/>
    <w:lvl w:ilvl="0" w:tplc="9A3425D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5A117CFE"/>
    <w:multiLevelType w:val="hybridMultilevel"/>
    <w:tmpl w:val="AAD07B0A"/>
    <w:lvl w:ilvl="0" w:tplc="CA2A49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B6437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71F335EF"/>
    <w:multiLevelType w:val="hybridMultilevel"/>
    <w:tmpl w:val="70F012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CF1D81"/>
    <w:multiLevelType w:val="hybridMultilevel"/>
    <w:tmpl w:val="510A4EE6"/>
    <w:lvl w:ilvl="0" w:tplc="F282FC5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788319B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D631E97"/>
    <w:multiLevelType w:val="singleLevel"/>
    <w:tmpl w:val="827EB9D8"/>
    <w:lvl w:ilvl="0">
      <w:start w:val="3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5"/>
  </w:num>
  <w:num w:numId="2">
    <w:abstractNumId w:val="18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14"/>
  </w:num>
  <w:num w:numId="8">
    <w:abstractNumId w:val="11"/>
  </w:num>
  <w:num w:numId="9">
    <w:abstractNumId w:val="13"/>
  </w:num>
  <w:num w:numId="10">
    <w:abstractNumId w:val="12"/>
  </w:num>
  <w:num w:numId="11">
    <w:abstractNumId w:val="3"/>
  </w:num>
  <w:num w:numId="12">
    <w:abstractNumId w:val="9"/>
  </w:num>
  <w:num w:numId="13">
    <w:abstractNumId w:val="15"/>
  </w:num>
  <w:num w:numId="14">
    <w:abstractNumId w:val="7"/>
  </w:num>
  <w:num w:numId="15">
    <w:abstractNumId w:val="10"/>
  </w:num>
  <w:num w:numId="16">
    <w:abstractNumId w:val="16"/>
  </w:num>
  <w:num w:numId="17">
    <w:abstractNumId w:val="6"/>
  </w:num>
  <w:num w:numId="18">
    <w:abstractNumId w:val="0"/>
  </w:num>
  <w:num w:numId="19">
    <w:abstractNumId w:val="0"/>
    <w:lvlOverride w:ilv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1E0"/>
    <w:rsid w:val="00145342"/>
    <w:rsid w:val="00160164"/>
    <w:rsid w:val="0016681A"/>
    <w:rsid w:val="001D1426"/>
    <w:rsid w:val="00221A26"/>
    <w:rsid w:val="00247396"/>
    <w:rsid w:val="002F352D"/>
    <w:rsid w:val="00400C66"/>
    <w:rsid w:val="004300AA"/>
    <w:rsid w:val="00493115"/>
    <w:rsid w:val="005466CA"/>
    <w:rsid w:val="005623A6"/>
    <w:rsid w:val="00574632"/>
    <w:rsid w:val="00592D5F"/>
    <w:rsid w:val="00615C40"/>
    <w:rsid w:val="006801E0"/>
    <w:rsid w:val="006D36D4"/>
    <w:rsid w:val="007404A7"/>
    <w:rsid w:val="00782F48"/>
    <w:rsid w:val="007E4F7D"/>
    <w:rsid w:val="008568CB"/>
    <w:rsid w:val="008A45E3"/>
    <w:rsid w:val="008E2E55"/>
    <w:rsid w:val="008E7C15"/>
    <w:rsid w:val="00925DBD"/>
    <w:rsid w:val="009A1B71"/>
    <w:rsid w:val="00AC02C5"/>
    <w:rsid w:val="00B24CDE"/>
    <w:rsid w:val="00B54E30"/>
    <w:rsid w:val="00B84B44"/>
    <w:rsid w:val="00B95212"/>
    <w:rsid w:val="00C63C40"/>
    <w:rsid w:val="00C65607"/>
    <w:rsid w:val="00C816CE"/>
    <w:rsid w:val="00CA0008"/>
    <w:rsid w:val="00DE4FE5"/>
    <w:rsid w:val="00E953E2"/>
    <w:rsid w:val="00EB631E"/>
    <w:rsid w:val="00F00772"/>
    <w:rsid w:val="00F30362"/>
    <w:rsid w:val="00F8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2D5F"/>
  </w:style>
  <w:style w:type="paragraph" w:styleId="1">
    <w:name w:val="heading 1"/>
    <w:basedOn w:val="a0"/>
    <w:next w:val="a0"/>
    <w:link w:val="10"/>
    <w:qFormat/>
    <w:rsid w:val="006801E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6801E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801E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6801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">
    <w:name w:val="Стиль2"/>
    <w:basedOn w:val="a0"/>
    <w:rsid w:val="006801E0"/>
    <w:pPr>
      <w:spacing w:after="0" w:line="240" w:lineRule="auto"/>
    </w:pPr>
    <w:rPr>
      <w:rFonts w:ascii="Freestyle Script" w:eastAsia="Times New Roman" w:hAnsi="Freestyle Script" w:cs="Times New Roman"/>
      <w:sz w:val="20"/>
      <w:szCs w:val="20"/>
      <w:lang w:eastAsia="ru-RU"/>
    </w:rPr>
  </w:style>
  <w:style w:type="paragraph" w:styleId="a4">
    <w:name w:val="Body Text Indent"/>
    <w:basedOn w:val="a0"/>
    <w:link w:val="a5"/>
    <w:rsid w:val="006801E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680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0"/>
    <w:link w:val="a7"/>
    <w:rsid w:val="006801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6801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rsid w:val="00680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680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1"/>
    <w:rsid w:val="006801E0"/>
  </w:style>
  <w:style w:type="paragraph" w:styleId="ab">
    <w:name w:val="header"/>
    <w:basedOn w:val="a0"/>
    <w:link w:val="ac"/>
    <w:uiPriority w:val="99"/>
    <w:rsid w:val="00680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680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0"/>
    <w:link w:val="21"/>
    <w:rsid w:val="006801E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1"/>
    <w:link w:val="20"/>
    <w:rsid w:val="00680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6801E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6801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Subtitle"/>
    <w:basedOn w:val="a0"/>
    <w:link w:val="ae"/>
    <w:qFormat/>
    <w:rsid w:val="006801E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1"/>
    <w:link w:val="ad"/>
    <w:rsid w:val="006801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0"/>
    <w:link w:val="23"/>
    <w:rsid w:val="006801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6801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2"/>
    <w:rsid w:val="0068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"/>
    <w:basedOn w:val="a0"/>
    <w:rsid w:val="006801E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Bullet"/>
    <w:basedOn w:val="a0"/>
    <w:rsid w:val="006801E0"/>
    <w:pPr>
      <w:numPr>
        <w:numId w:val="18"/>
      </w:numPr>
      <w:overflowPunct w:val="0"/>
      <w:autoSpaceDE w:val="0"/>
      <w:autoSpaceDN w:val="0"/>
      <w:adjustRightInd w:val="0"/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Title"/>
    <w:basedOn w:val="a0"/>
    <w:link w:val="af2"/>
    <w:qFormat/>
    <w:rsid w:val="006801E0"/>
    <w:pPr>
      <w:numPr>
        <w:numId w:val="18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0" w:right="-2"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1"/>
    <w:link w:val="a"/>
    <w:rsid w:val="006801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3"/>
    <w:basedOn w:val="a0"/>
    <w:link w:val="34"/>
    <w:rsid w:val="00680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6801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">
    <w:name w:val="Body Text 2"/>
    <w:basedOn w:val="a0"/>
    <w:rsid w:val="006801E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">
    <w:name w:val="Body Text Indent 3"/>
    <w:basedOn w:val="a0"/>
    <w:rsid w:val="006801E0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2">
    <w:name w:val="Body Text Indent 2"/>
    <w:basedOn w:val="a0"/>
    <w:rsid w:val="006801E0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">
    <w:name w:val="caaieiaie 5"/>
    <w:basedOn w:val="a0"/>
    <w:next w:val="a0"/>
    <w:rsid w:val="006801E0"/>
    <w:pPr>
      <w:keepNext/>
      <w:overflowPunct w:val="0"/>
      <w:autoSpaceDE w:val="0"/>
      <w:autoSpaceDN w:val="0"/>
      <w:adjustRightInd w:val="0"/>
      <w:spacing w:after="0" w:line="312" w:lineRule="auto"/>
      <w:ind w:firstLine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 Знак"/>
    <w:rsid w:val="006801E0"/>
    <w:rPr>
      <w:noProof w:val="0"/>
      <w:sz w:val="24"/>
      <w:lang w:val="be-BY"/>
    </w:rPr>
  </w:style>
  <w:style w:type="paragraph" w:customStyle="1" w:styleId="5">
    <w:name w:val="заголовок 5"/>
    <w:basedOn w:val="a0"/>
    <w:next w:val="a0"/>
    <w:rsid w:val="006801E0"/>
    <w:pPr>
      <w:keepNext/>
      <w:spacing w:after="0" w:line="312" w:lineRule="auto"/>
      <w:ind w:firstLine="720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заголовок 2"/>
    <w:basedOn w:val="a0"/>
    <w:next w:val="a0"/>
    <w:rsid w:val="006801E0"/>
    <w:pPr>
      <w:keepNext/>
      <w:spacing w:after="0" w:line="312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аголовок 1"/>
    <w:basedOn w:val="a0"/>
    <w:next w:val="a0"/>
    <w:rsid w:val="006801E0"/>
    <w:pPr>
      <w:keepNext/>
      <w:spacing w:after="0" w:line="312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7E4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7E4F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2D5F"/>
  </w:style>
  <w:style w:type="paragraph" w:styleId="1">
    <w:name w:val="heading 1"/>
    <w:basedOn w:val="a0"/>
    <w:next w:val="a0"/>
    <w:link w:val="10"/>
    <w:qFormat/>
    <w:rsid w:val="006801E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6801E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801E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6801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">
    <w:name w:val="Стиль2"/>
    <w:basedOn w:val="a0"/>
    <w:rsid w:val="006801E0"/>
    <w:pPr>
      <w:spacing w:after="0" w:line="240" w:lineRule="auto"/>
    </w:pPr>
    <w:rPr>
      <w:rFonts w:ascii="Freestyle Script" w:eastAsia="Times New Roman" w:hAnsi="Freestyle Script" w:cs="Times New Roman"/>
      <w:sz w:val="20"/>
      <w:szCs w:val="20"/>
      <w:lang w:eastAsia="ru-RU"/>
    </w:rPr>
  </w:style>
  <w:style w:type="paragraph" w:styleId="a4">
    <w:name w:val="Body Text Indent"/>
    <w:basedOn w:val="a0"/>
    <w:link w:val="a5"/>
    <w:rsid w:val="006801E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1"/>
    <w:link w:val="a4"/>
    <w:rsid w:val="00680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0"/>
    <w:link w:val="a7"/>
    <w:rsid w:val="006801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6801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0"/>
    <w:link w:val="a9"/>
    <w:uiPriority w:val="99"/>
    <w:rsid w:val="00680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680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1"/>
    <w:rsid w:val="006801E0"/>
  </w:style>
  <w:style w:type="paragraph" w:styleId="ab">
    <w:name w:val="header"/>
    <w:basedOn w:val="a0"/>
    <w:link w:val="ac"/>
    <w:uiPriority w:val="99"/>
    <w:rsid w:val="00680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1"/>
    <w:link w:val="ab"/>
    <w:uiPriority w:val="99"/>
    <w:rsid w:val="00680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2"/>
    <w:basedOn w:val="a0"/>
    <w:link w:val="21"/>
    <w:rsid w:val="006801E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1"/>
    <w:link w:val="20"/>
    <w:rsid w:val="00680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6801E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6801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Subtitle"/>
    <w:basedOn w:val="a0"/>
    <w:link w:val="ae"/>
    <w:qFormat/>
    <w:rsid w:val="006801E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1"/>
    <w:link w:val="ad"/>
    <w:rsid w:val="006801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0"/>
    <w:link w:val="23"/>
    <w:rsid w:val="006801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6801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2"/>
    <w:rsid w:val="0068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"/>
    <w:basedOn w:val="a0"/>
    <w:rsid w:val="006801E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 Bullet"/>
    <w:basedOn w:val="a0"/>
    <w:rsid w:val="006801E0"/>
    <w:pPr>
      <w:numPr>
        <w:numId w:val="18"/>
      </w:numPr>
      <w:overflowPunct w:val="0"/>
      <w:autoSpaceDE w:val="0"/>
      <w:autoSpaceDN w:val="0"/>
      <w:adjustRightInd w:val="0"/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Title"/>
    <w:basedOn w:val="a0"/>
    <w:link w:val="af2"/>
    <w:qFormat/>
    <w:rsid w:val="006801E0"/>
    <w:pPr>
      <w:numPr>
        <w:numId w:val="18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0" w:right="-2"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1"/>
    <w:link w:val="a"/>
    <w:rsid w:val="006801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3"/>
    <w:basedOn w:val="a0"/>
    <w:link w:val="34"/>
    <w:rsid w:val="00680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6801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">
    <w:name w:val="Body Text 2"/>
    <w:basedOn w:val="a0"/>
    <w:rsid w:val="006801E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3">
    <w:name w:val="Body Text Indent 3"/>
    <w:basedOn w:val="a0"/>
    <w:rsid w:val="006801E0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Indent2">
    <w:name w:val="Body Text Indent 2"/>
    <w:basedOn w:val="a0"/>
    <w:rsid w:val="006801E0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aaieiaie5">
    <w:name w:val="caaieiaie 5"/>
    <w:basedOn w:val="a0"/>
    <w:next w:val="a0"/>
    <w:rsid w:val="006801E0"/>
    <w:pPr>
      <w:keepNext/>
      <w:overflowPunct w:val="0"/>
      <w:autoSpaceDE w:val="0"/>
      <w:autoSpaceDN w:val="0"/>
      <w:adjustRightInd w:val="0"/>
      <w:spacing w:after="0" w:line="312" w:lineRule="auto"/>
      <w:ind w:firstLine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 Знак"/>
    <w:rsid w:val="006801E0"/>
    <w:rPr>
      <w:noProof w:val="0"/>
      <w:sz w:val="24"/>
      <w:lang w:val="be-BY"/>
    </w:rPr>
  </w:style>
  <w:style w:type="paragraph" w:customStyle="1" w:styleId="5">
    <w:name w:val="заголовок 5"/>
    <w:basedOn w:val="a0"/>
    <w:next w:val="a0"/>
    <w:rsid w:val="006801E0"/>
    <w:pPr>
      <w:keepNext/>
      <w:spacing w:after="0" w:line="312" w:lineRule="auto"/>
      <w:ind w:firstLine="720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заголовок 2"/>
    <w:basedOn w:val="a0"/>
    <w:next w:val="a0"/>
    <w:rsid w:val="006801E0"/>
    <w:pPr>
      <w:keepNext/>
      <w:spacing w:after="0" w:line="312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аголовок 1"/>
    <w:basedOn w:val="a0"/>
    <w:next w:val="a0"/>
    <w:rsid w:val="006801E0"/>
    <w:pPr>
      <w:keepNext/>
      <w:spacing w:after="0" w:line="312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alloon Text"/>
    <w:basedOn w:val="a0"/>
    <w:link w:val="af4"/>
    <w:uiPriority w:val="99"/>
    <w:semiHidden/>
    <w:unhideWhenUsed/>
    <w:rsid w:val="007E4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7E4F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2.emf"/><Relationship Id="rId28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image" Target="media/image11.jpe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12C84-DB95-47B6-9BC8-1D31CA989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31</Pages>
  <Words>9963</Words>
  <Characters>56795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31</cp:revision>
  <dcterms:created xsi:type="dcterms:W3CDTF">2008-05-13T23:51:00Z</dcterms:created>
  <dcterms:modified xsi:type="dcterms:W3CDTF">2008-05-14T04:16:00Z</dcterms:modified>
</cp:coreProperties>
</file>